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E2" w:rsidRDefault="007C20E2" w:rsidP="007C20E2">
      <w:r w:rsidRPr="00A53AF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60960</wp:posOffset>
            </wp:positionV>
            <wp:extent cx="695325" cy="904875"/>
            <wp:effectExtent l="19050" t="0" r="9525" b="0"/>
            <wp:wrapSquare wrapText="left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0E2" w:rsidRDefault="007C20E2" w:rsidP="007C20E2"/>
    <w:p w:rsidR="007C20E2" w:rsidRDefault="007C20E2" w:rsidP="007C20E2">
      <w:pPr>
        <w:jc w:val="center"/>
        <w:rPr>
          <w:b/>
          <w:sz w:val="32"/>
          <w:szCs w:val="32"/>
        </w:rPr>
      </w:pPr>
    </w:p>
    <w:p w:rsidR="007C20E2" w:rsidRDefault="007C20E2" w:rsidP="007C20E2">
      <w:pPr>
        <w:jc w:val="center"/>
        <w:rPr>
          <w:b/>
          <w:sz w:val="32"/>
          <w:szCs w:val="32"/>
        </w:rPr>
      </w:pPr>
    </w:p>
    <w:p w:rsidR="007C20E2" w:rsidRDefault="007C20E2" w:rsidP="007C20E2">
      <w:pPr>
        <w:jc w:val="center"/>
        <w:rPr>
          <w:b/>
          <w:sz w:val="32"/>
          <w:szCs w:val="32"/>
        </w:rPr>
      </w:pPr>
    </w:p>
    <w:p w:rsidR="007C20E2" w:rsidRPr="00FE0057" w:rsidRDefault="007C20E2" w:rsidP="007C20E2">
      <w:pPr>
        <w:jc w:val="center"/>
        <w:rPr>
          <w:b/>
          <w:sz w:val="36"/>
          <w:szCs w:val="36"/>
        </w:rPr>
      </w:pPr>
      <w:r w:rsidRPr="00FE0057">
        <w:rPr>
          <w:b/>
          <w:sz w:val="36"/>
          <w:szCs w:val="36"/>
        </w:rPr>
        <w:t xml:space="preserve">АДМИНИСТРАЦИЯ ГОРОДСКОГО ОКРУГА </w:t>
      </w:r>
      <w:r>
        <w:rPr>
          <w:b/>
          <w:sz w:val="36"/>
          <w:szCs w:val="36"/>
        </w:rPr>
        <w:t>Т</w:t>
      </w:r>
      <w:r w:rsidRPr="00FE0057">
        <w:rPr>
          <w:b/>
          <w:sz w:val="36"/>
          <w:szCs w:val="36"/>
        </w:rPr>
        <w:t>ЕЙКОВО</w:t>
      </w:r>
      <w:r>
        <w:rPr>
          <w:b/>
          <w:sz w:val="36"/>
          <w:szCs w:val="36"/>
        </w:rPr>
        <w:t xml:space="preserve"> </w:t>
      </w:r>
      <w:r w:rsidRPr="00FE0057">
        <w:rPr>
          <w:b/>
          <w:sz w:val="36"/>
          <w:szCs w:val="36"/>
        </w:rPr>
        <w:t>ИВАНОВСКОЙ ОБЛАСТИ</w:t>
      </w:r>
    </w:p>
    <w:p w:rsidR="007C20E2" w:rsidRDefault="007C20E2" w:rsidP="007C20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:rsidR="007C20E2" w:rsidRDefault="007C20E2" w:rsidP="007C20E2">
      <w:pPr>
        <w:jc w:val="center"/>
        <w:rPr>
          <w:b/>
          <w:sz w:val="36"/>
          <w:szCs w:val="36"/>
        </w:rPr>
      </w:pPr>
    </w:p>
    <w:p w:rsidR="007C20E2" w:rsidRDefault="007C20E2" w:rsidP="007C20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7C20E2" w:rsidRDefault="007C20E2" w:rsidP="007C20E2">
      <w:pPr>
        <w:jc w:val="center"/>
        <w:rPr>
          <w:b/>
          <w:sz w:val="40"/>
          <w:szCs w:val="40"/>
        </w:rPr>
      </w:pPr>
    </w:p>
    <w:p w:rsidR="007C20E2" w:rsidRDefault="007C20E2" w:rsidP="007C2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70B65">
        <w:rPr>
          <w:b/>
          <w:sz w:val="28"/>
          <w:szCs w:val="28"/>
        </w:rPr>
        <w:t>30.12.2019</w:t>
      </w:r>
      <w:r>
        <w:rPr>
          <w:b/>
          <w:sz w:val="28"/>
          <w:szCs w:val="28"/>
        </w:rPr>
        <w:t xml:space="preserve"> № </w:t>
      </w:r>
      <w:r w:rsidR="00F70B65">
        <w:rPr>
          <w:b/>
          <w:sz w:val="28"/>
          <w:szCs w:val="28"/>
        </w:rPr>
        <w:t>570</w:t>
      </w:r>
    </w:p>
    <w:p w:rsidR="007C20E2" w:rsidRDefault="007C20E2" w:rsidP="007C20E2">
      <w:pPr>
        <w:jc w:val="center"/>
        <w:rPr>
          <w:sz w:val="28"/>
          <w:szCs w:val="28"/>
        </w:rPr>
      </w:pPr>
    </w:p>
    <w:p w:rsidR="007C20E2" w:rsidRDefault="007C20E2" w:rsidP="007C20E2">
      <w:pPr>
        <w:jc w:val="center"/>
        <w:rPr>
          <w:sz w:val="28"/>
          <w:szCs w:val="28"/>
        </w:rPr>
      </w:pPr>
      <w:r w:rsidRPr="00542DDA">
        <w:rPr>
          <w:sz w:val="28"/>
          <w:szCs w:val="28"/>
        </w:rPr>
        <w:t>г. Тейково</w:t>
      </w:r>
    </w:p>
    <w:p w:rsidR="007C20E2" w:rsidRDefault="007C20E2" w:rsidP="007C20E2">
      <w:pPr>
        <w:jc w:val="center"/>
        <w:rPr>
          <w:b/>
          <w:sz w:val="28"/>
          <w:szCs w:val="28"/>
        </w:rPr>
      </w:pPr>
    </w:p>
    <w:p w:rsidR="006A29BC" w:rsidRDefault="006A29BC" w:rsidP="006A29B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130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профилактики нарушений </w:t>
      </w:r>
    </w:p>
    <w:p w:rsidR="006A29BC" w:rsidRDefault="006A29BC" w:rsidP="006A29B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обязательных требований законодательства, соблюдение которых оценивается при проведении мероприятий по муниципальному контролю на территории </w:t>
      </w:r>
      <w:r w:rsidRPr="006A29BC">
        <w:rPr>
          <w:rFonts w:ascii="Times New Roman" w:hAnsi="Times New Roman" w:cs="Times New Roman"/>
          <w:sz w:val="28"/>
          <w:szCs w:val="28"/>
        </w:rPr>
        <w:t>городского округа Тейково</w:t>
      </w:r>
      <w:r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2021-2022</w:t>
      </w:r>
      <w:r w:rsidR="00066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г.г.</w:t>
      </w:r>
    </w:p>
    <w:p w:rsidR="006A29BC" w:rsidRPr="00F70B65" w:rsidRDefault="00F70B65" w:rsidP="006A29B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0B65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администрации г.о. Тейково от 17.01.2020 № 10)</w:t>
      </w:r>
    </w:p>
    <w:p w:rsidR="000D44F0" w:rsidRPr="00F70B65" w:rsidRDefault="000D44F0" w:rsidP="006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0B65" w:rsidRPr="00EC3FD3" w:rsidRDefault="00F70B65" w:rsidP="00F70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</w:t>
      </w:r>
      <w:bookmarkStart w:id="0" w:name="_GoBack"/>
      <w:bookmarkEnd w:id="0"/>
      <w:r>
        <w:rPr>
          <w:sz w:val="28"/>
          <w:szCs w:val="28"/>
        </w:rPr>
        <w:t xml:space="preserve">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городского округа Тейково, администрация г.о. Тейково</w:t>
      </w:r>
    </w:p>
    <w:p w:rsidR="00F70B65" w:rsidRPr="00EC3FD3" w:rsidRDefault="00F70B65" w:rsidP="00F70B65">
      <w:pPr>
        <w:autoSpaceDE w:val="0"/>
        <w:autoSpaceDN w:val="0"/>
        <w:adjustRightInd w:val="0"/>
        <w:ind w:firstLine="709"/>
        <w:jc w:val="both"/>
      </w:pPr>
    </w:p>
    <w:p w:rsidR="00F70B65" w:rsidRPr="00EC3FD3" w:rsidRDefault="00F70B65" w:rsidP="00F70B6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C3FD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EC3FD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C3FD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C3FD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EC3FD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C3FD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C3FD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C3FD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C3FD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EC3FD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Е Т</w:t>
      </w:r>
      <w:r w:rsidRPr="00EC3FD3">
        <w:rPr>
          <w:b/>
          <w:sz w:val="28"/>
          <w:szCs w:val="28"/>
        </w:rPr>
        <w:t>:</w:t>
      </w:r>
    </w:p>
    <w:p w:rsidR="00F70B65" w:rsidRPr="00EC3FD3" w:rsidRDefault="00F70B65" w:rsidP="00F70B65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F70B65" w:rsidRDefault="00F70B65" w:rsidP="00F70B6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Программу профилактики нарушений обязательных требований законодательства, соблюдение которых оценивается при проведении мероприятий по муниципальному контролю на территории городского округа Тейково на 2020 год и плановый период 2021 – 2022 г.г. согласно приложению к настоящему постановлению.</w:t>
      </w:r>
    </w:p>
    <w:p w:rsidR="00F70B65" w:rsidRDefault="00F70B65" w:rsidP="00F70B6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Комитетам и отделам администрации городского округа Тейково,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уполномоченным на осуществление соответствующего вида муниципального контроля, обеспечить в пределах своей компетенции выполнение Программы профилактики.</w:t>
      </w:r>
    </w:p>
    <w:p w:rsidR="00F70B65" w:rsidRDefault="00F70B65" w:rsidP="00F70B65">
      <w:pPr>
        <w:rPr>
          <w:b/>
          <w:sz w:val="28"/>
          <w:szCs w:val="28"/>
        </w:rPr>
      </w:pPr>
    </w:p>
    <w:p w:rsidR="008D759A" w:rsidRDefault="008D759A" w:rsidP="007C20E2">
      <w:pPr>
        <w:rPr>
          <w:b/>
          <w:sz w:val="28"/>
          <w:szCs w:val="28"/>
        </w:rPr>
      </w:pPr>
    </w:p>
    <w:p w:rsidR="008D759A" w:rsidRDefault="008D759A" w:rsidP="007C20E2">
      <w:pPr>
        <w:rPr>
          <w:b/>
          <w:sz w:val="28"/>
          <w:szCs w:val="28"/>
        </w:rPr>
      </w:pPr>
    </w:p>
    <w:p w:rsidR="007C20E2" w:rsidRPr="003571A8" w:rsidRDefault="005144EA" w:rsidP="007C20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C20E2" w:rsidRPr="007C20E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7C20E2" w:rsidRPr="007C20E2">
        <w:rPr>
          <w:b/>
          <w:sz w:val="28"/>
          <w:szCs w:val="28"/>
        </w:rPr>
        <w:t xml:space="preserve"> городского округа Тейково</w:t>
      </w:r>
      <w:r w:rsidR="007C20E2" w:rsidRPr="007C20E2">
        <w:rPr>
          <w:b/>
          <w:sz w:val="28"/>
          <w:szCs w:val="28"/>
        </w:rPr>
        <w:tab/>
      </w:r>
      <w:r w:rsidR="007C20E2" w:rsidRPr="007C20E2">
        <w:rPr>
          <w:b/>
          <w:sz w:val="28"/>
          <w:szCs w:val="28"/>
        </w:rPr>
        <w:tab/>
      </w:r>
      <w:r w:rsidR="007C20E2" w:rsidRPr="003571A8">
        <w:rPr>
          <w:b/>
          <w:sz w:val="28"/>
          <w:szCs w:val="28"/>
        </w:rPr>
        <w:t xml:space="preserve">                             С.А. Семенова</w:t>
      </w:r>
    </w:p>
    <w:p w:rsidR="007C20E2" w:rsidRPr="00EC3FD3" w:rsidRDefault="007C20E2" w:rsidP="007C20E2">
      <w:pPr>
        <w:autoSpaceDE w:val="0"/>
        <w:autoSpaceDN w:val="0"/>
        <w:adjustRightInd w:val="0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D759A" w:rsidRDefault="008D759A" w:rsidP="007C20E2">
      <w:pPr>
        <w:autoSpaceDE w:val="0"/>
        <w:autoSpaceDN w:val="0"/>
        <w:adjustRightInd w:val="0"/>
        <w:jc w:val="right"/>
        <w:outlineLvl w:val="0"/>
      </w:pPr>
    </w:p>
    <w:p w:rsidR="008447EC" w:rsidRDefault="008447EC" w:rsidP="008447EC">
      <w:pPr>
        <w:tabs>
          <w:tab w:val="left" w:pos="7755"/>
          <w:tab w:val="right" w:pos="9638"/>
        </w:tabs>
        <w:autoSpaceDE w:val="0"/>
        <w:autoSpaceDN w:val="0"/>
        <w:adjustRightInd w:val="0"/>
        <w:outlineLvl w:val="0"/>
      </w:pPr>
      <w:r>
        <w:tab/>
      </w:r>
    </w:p>
    <w:p w:rsidR="008447EC" w:rsidRDefault="008447EC" w:rsidP="008447EC">
      <w:pPr>
        <w:tabs>
          <w:tab w:val="left" w:pos="7755"/>
          <w:tab w:val="right" w:pos="9638"/>
        </w:tabs>
        <w:autoSpaceDE w:val="0"/>
        <w:autoSpaceDN w:val="0"/>
        <w:adjustRightInd w:val="0"/>
        <w:outlineLvl w:val="0"/>
      </w:pPr>
    </w:p>
    <w:p w:rsidR="008447EC" w:rsidRDefault="008447EC" w:rsidP="008447EC">
      <w:pPr>
        <w:tabs>
          <w:tab w:val="left" w:pos="7755"/>
          <w:tab w:val="right" w:pos="9638"/>
        </w:tabs>
        <w:autoSpaceDE w:val="0"/>
        <w:autoSpaceDN w:val="0"/>
        <w:adjustRightInd w:val="0"/>
        <w:outlineLvl w:val="0"/>
      </w:pPr>
    </w:p>
    <w:p w:rsidR="006A29BC" w:rsidRDefault="008447EC" w:rsidP="008447EC">
      <w:pPr>
        <w:tabs>
          <w:tab w:val="left" w:pos="7755"/>
          <w:tab w:val="right" w:pos="9638"/>
        </w:tabs>
        <w:autoSpaceDE w:val="0"/>
        <w:autoSpaceDN w:val="0"/>
        <w:adjustRightInd w:val="0"/>
        <w:outlineLvl w:val="0"/>
      </w:pPr>
      <w:r>
        <w:tab/>
      </w:r>
    </w:p>
    <w:p w:rsidR="00844F83" w:rsidRDefault="00844F83" w:rsidP="00844F83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844F83" w:rsidRDefault="00844F83" w:rsidP="00844F83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844F83" w:rsidRDefault="00844F83" w:rsidP="00844F83">
      <w:pPr>
        <w:autoSpaceDE w:val="0"/>
        <w:autoSpaceDN w:val="0"/>
        <w:adjustRightInd w:val="0"/>
        <w:jc w:val="right"/>
        <w:outlineLvl w:val="0"/>
      </w:pPr>
      <w:r>
        <w:t>городского округа Тейково Ивановской области</w:t>
      </w:r>
    </w:p>
    <w:p w:rsidR="00844F83" w:rsidRDefault="00844F83" w:rsidP="00844F83">
      <w:pPr>
        <w:autoSpaceDE w:val="0"/>
        <w:autoSpaceDN w:val="0"/>
        <w:adjustRightInd w:val="0"/>
        <w:jc w:val="right"/>
        <w:outlineLvl w:val="0"/>
      </w:pPr>
      <w:r>
        <w:t>от 30.12.2019 № 570</w:t>
      </w:r>
    </w:p>
    <w:p w:rsidR="00F70B65" w:rsidRDefault="00F70B65" w:rsidP="00844F83">
      <w:pPr>
        <w:autoSpaceDE w:val="0"/>
        <w:autoSpaceDN w:val="0"/>
        <w:adjustRightInd w:val="0"/>
        <w:jc w:val="right"/>
        <w:outlineLvl w:val="0"/>
      </w:pPr>
      <w:r>
        <w:t>(в ред. постановления от 17.01.2020 № 10)</w:t>
      </w:r>
    </w:p>
    <w:p w:rsidR="00844F83" w:rsidRDefault="00844F83" w:rsidP="007C20E2">
      <w:pPr>
        <w:autoSpaceDE w:val="0"/>
        <w:autoSpaceDN w:val="0"/>
        <w:adjustRightInd w:val="0"/>
        <w:jc w:val="right"/>
        <w:outlineLvl w:val="0"/>
      </w:pPr>
    </w:p>
    <w:p w:rsidR="007C20E2" w:rsidRDefault="007C20E2" w:rsidP="007C20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C20E2" w:rsidRDefault="007C20E2" w:rsidP="007C20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29BC" w:rsidRPr="006A29BC" w:rsidRDefault="006A29BC" w:rsidP="006A29BC">
      <w:pPr>
        <w:jc w:val="center"/>
        <w:rPr>
          <w:b/>
          <w:szCs w:val="28"/>
        </w:rPr>
      </w:pPr>
      <w:r w:rsidRPr="006A29BC">
        <w:rPr>
          <w:b/>
          <w:szCs w:val="28"/>
        </w:rPr>
        <w:t>ПРОГРАММА</w:t>
      </w:r>
    </w:p>
    <w:p w:rsidR="006A29BC" w:rsidRPr="006A29BC" w:rsidRDefault="006A29BC" w:rsidP="006A29BC">
      <w:pPr>
        <w:tabs>
          <w:tab w:val="left" w:pos="7005"/>
        </w:tabs>
        <w:ind w:firstLine="709"/>
        <w:jc w:val="center"/>
        <w:rPr>
          <w:b/>
          <w:szCs w:val="28"/>
        </w:rPr>
      </w:pPr>
      <w:r w:rsidRPr="006A29BC">
        <w:rPr>
          <w:b/>
          <w:szCs w:val="28"/>
        </w:rPr>
        <w:t xml:space="preserve">профилактики нарушений обязательных требований законодательства, соблюдение которых оценивается при проведении мероприятий по муниципальному контролю на территории </w:t>
      </w:r>
      <w:r>
        <w:rPr>
          <w:b/>
          <w:szCs w:val="28"/>
        </w:rPr>
        <w:t>городского округа Тейково</w:t>
      </w:r>
      <w:r w:rsidRPr="006A29BC">
        <w:rPr>
          <w:b/>
          <w:szCs w:val="28"/>
        </w:rPr>
        <w:t xml:space="preserve"> на 2020 год и плановый период 2021 – 2022</w:t>
      </w:r>
      <w:r w:rsidR="00066FB8">
        <w:rPr>
          <w:b/>
          <w:szCs w:val="28"/>
        </w:rPr>
        <w:t xml:space="preserve"> </w:t>
      </w:r>
      <w:r w:rsidRPr="006A29BC">
        <w:rPr>
          <w:b/>
          <w:szCs w:val="28"/>
        </w:rPr>
        <w:t>г.г.</w:t>
      </w:r>
    </w:p>
    <w:p w:rsidR="006A29BC" w:rsidRDefault="006A29BC" w:rsidP="006A29BC">
      <w:pPr>
        <w:tabs>
          <w:tab w:val="left" w:pos="7005"/>
        </w:tabs>
        <w:ind w:firstLine="709"/>
        <w:jc w:val="center"/>
        <w:rPr>
          <w:szCs w:val="28"/>
        </w:rPr>
      </w:pPr>
    </w:p>
    <w:p w:rsidR="00844F83" w:rsidRDefault="00844F83" w:rsidP="006A29BC">
      <w:pPr>
        <w:tabs>
          <w:tab w:val="left" w:pos="7005"/>
        </w:tabs>
        <w:ind w:firstLine="709"/>
        <w:jc w:val="center"/>
        <w:rPr>
          <w:szCs w:val="28"/>
        </w:rPr>
      </w:pPr>
    </w:p>
    <w:p w:rsidR="006A29BC" w:rsidRDefault="006A29BC" w:rsidP="006A29BC">
      <w:pPr>
        <w:ind w:firstLine="709"/>
        <w:jc w:val="center"/>
        <w:rPr>
          <w:szCs w:val="28"/>
        </w:rPr>
      </w:pPr>
      <w:r>
        <w:rPr>
          <w:szCs w:val="28"/>
        </w:rPr>
        <w:t>1. Аналитическая часть программы профилактики нарушений</w:t>
      </w:r>
    </w:p>
    <w:p w:rsidR="006A29BC" w:rsidRDefault="006A29BC" w:rsidP="006A29BC">
      <w:pPr>
        <w:ind w:firstLine="709"/>
        <w:jc w:val="both"/>
        <w:rPr>
          <w:szCs w:val="28"/>
        </w:rPr>
      </w:pPr>
    </w:p>
    <w:p w:rsidR="006A29BC" w:rsidRDefault="006A29BC" w:rsidP="006A29BC">
      <w:pPr>
        <w:ind w:firstLine="709"/>
        <w:jc w:val="center"/>
        <w:rPr>
          <w:szCs w:val="28"/>
        </w:rPr>
      </w:pPr>
      <w:r>
        <w:rPr>
          <w:szCs w:val="28"/>
        </w:rPr>
        <w:t>1.1. Общие положения</w:t>
      </w:r>
    </w:p>
    <w:p w:rsidR="006A29BC" w:rsidRDefault="006A29BC" w:rsidP="006A29BC">
      <w:pPr>
        <w:ind w:firstLine="709"/>
        <w:jc w:val="both"/>
        <w:rPr>
          <w:szCs w:val="28"/>
        </w:rPr>
      </w:pPr>
    </w:p>
    <w:p w:rsidR="006A29BC" w:rsidRDefault="006A29BC" w:rsidP="006A29BC">
      <w:pPr>
        <w:ind w:firstLine="709"/>
        <w:jc w:val="both"/>
        <w:rPr>
          <w:szCs w:val="28"/>
        </w:rPr>
      </w:pPr>
      <w:r>
        <w:rPr>
          <w:szCs w:val="28"/>
        </w:rPr>
        <w:t xml:space="preserve">Программа профилактики нарушений обязательных требований законодательства, соблюдение которых оценивается при проведении мероприятий по муниципальному контролю на территории </w:t>
      </w:r>
      <w:r w:rsidR="00066FB8">
        <w:rPr>
          <w:szCs w:val="28"/>
        </w:rPr>
        <w:t>г</w:t>
      </w:r>
      <w:r>
        <w:rPr>
          <w:szCs w:val="28"/>
        </w:rPr>
        <w:t>ородского округа Тейково на 2020 год и плановый период 2021 – 2022 г.г. (далее – Программа профилактики), разработана в соответствии со статьей 8.2 Федерального закона от 26.12.2008 №</w:t>
      </w:r>
      <w:r w:rsidR="00066FB8">
        <w:rPr>
          <w:szCs w:val="28"/>
        </w:rPr>
        <w:t xml:space="preserve"> </w:t>
      </w:r>
      <w:r>
        <w:rPr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</w:t>
      </w:r>
      <w:r w:rsidR="00066FB8">
        <w:rPr>
          <w:szCs w:val="28"/>
        </w:rPr>
        <w:t>.12.</w:t>
      </w:r>
      <w:r>
        <w:rPr>
          <w:szCs w:val="28"/>
        </w:rPr>
        <w:t>2018  №</w:t>
      </w:r>
      <w:r w:rsidR="00066FB8">
        <w:rPr>
          <w:szCs w:val="28"/>
        </w:rPr>
        <w:t xml:space="preserve"> </w:t>
      </w:r>
      <w:r>
        <w:rPr>
          <w:szCs w:val="28"/>
        </w:rPr>
        <w:t xml:space="preserve">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в целях проведения администрацией </w:t>
      </w:r>
      <w:r w:rsidR="00066FB8">
        <w:rPr>
          <w:szCs w:val="28"/>
        </w:rPr>
        <w:t>г</w:t>
      </w:r>
      <w:r>
        <w:rPr>
          <w:szCs w:val="28"/>
        </w:rPr>
        <w:t>ородского округа Тейково (далее – администрация) профилактических мероприятий, направленных на предупреждение нарушений обязательных требований, установленных федеральными законами и иными нормативными правовыми актами Российской Федерации, муниципальными правовыми актами при осуществлении муниципального контроля.</w:t>
      </w:r>
    </w:p>
    <w:p w:rsidR="006A29BC" w:rsidRDefault="006A29BC" w:rsidP="006A29BC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Перечнем видов муниципального контроля, утвержденным постановлением администрации </w:t>
      </w:r>
      <w:r w:rsidR="00066FB8">
        <w:rPr>
          <w:szCs w:val="28"/>
        </w:rPr>
        <w:t>г</w:t>
      </w:r>
      <w:r>
        <w:rPr>
          <w:szCs w:val="28"/>
        </w:rPr>
        <w:t xml:space="preserve">ородского округа Тейково </w:t>
      </w:r>
      <w:r w:rsidRPr="00E245F8">
        <w:rPr>
          <w:szCs w:val="28"/>
        </w:rPr>
        <w:t xml:space="preserve">от </w:t>
      </w:r>
      <w:r w:rsidR="00E245F8">
        <w:rPr>
          <w:szCs w:val="28"/>
        </w:rPr>
        <w:t>01</w:t>
      </w:r>
      <w:r w:rsidRPr="00E245F8">
        <w:rPr>
          <w:szCs w:val="28"/>
        </w:rPr>
        <w:t>.0</w:t>
      </w:r>
      <w:r w:rsidR="00E245F8">
        <w:rPr>
          <w:szCs w:val="28"/>
        </w:rPr>
        <w:t>2</w:t>
      </w:r>
      <w:r w:rsidRPr="00E245F8">
        <w:rPr>
          <w:szCs w:val="28"/>
        </w:rPr>
        <w:t>.201</w:t>
      </w:r>
      <w:r w:rsidR="00E245F8">
        <w:rPr>
          <w:szCs w:val="28"/>
        </w:rPr>
        <w:t>8</w:t>
      </w:r>
      <w:r w:rsidRPr="00E245F8">
        <w:rPr>
          <w:szCs w:val="28"/>
        </w:rPr>
        <w:t xml:space="preserve"> №</w:t>
      </w:r>
      <w:r w:rsidR="00E245F8">
        <w:rPr>
          <w:szCs w:val="28"/>
        </w:rPr>
        <w:t xml:space="preserve"> 45</w:t>
      </w:r>
      <w:r w:rsidRPr="00E245F8">
        <w:rPr>
          <w:szCs w:val="28"/>
        </w:rPr>
        <w:t xml:space="preserve"> «Об утверждении Перечня </w:t>
      </w:r>
      <w:r w:rsidR="00E245F8" w:rsidRPr="00E245F8">
        <w:t>видов муниципального контроля и органов местного самоуправления, уполномоченных на их осуществление, на территории городского округа Тейково</w:t>
      </w:r>
      <w:r w:rsidRPr="00E245F8">
        <w:rPr>
          <w:szCs w:val="28"/>
        </w:rPr>
        <w:t>»</w:t>
      </w:r>
      <w:r>
        <w:rPr>
          <w:szCs w:val="28"/>
        </w:rPr>
        <w:t xml:space="preserve"> в </w:t>
      </w:r>
      <w:r w:rsidR="00E245F8">
        <w:rPr>
          <w:szCs w:val="28"/>
        </w:rPr>
        <w:t>городском округе Тейково</w:t>
      </w:r>
      <w:r>
        <w:rPr>
          <w:szCs w:val="28"/>
        </w:rPr>
        <w:t xml:space="preserve"> осуществляются следующие виды муниципального контроля:</w:t>
      </w:r>
    </w:p>
    <w:p w:rsidR="008B7B5A" w:rsidRDefault="008B7B5A" w:rsidP="006A29BC">
      <w:pPr>
        <w:ind w:firstLine="709"/>
        <w:jc w:val="both"/>
      </w:pPr>
      <w:r>
        <w:rPr>
          <w:szCs w:val="28"/>
        </w:rPr>
        <w:t xml:space="preserve">- </w:t>
      </w:r>
      <w:r>
        <w:t>м</w:t>
      </w:r>
      <w:r w:rsidRPr="001A1962">
        <w:t>униципальный административно-технический контроль</w:t>
      </w:r>
      <w:r>
        <w:t>;</w:t>
      </w:r>
    </w:p>
    <w:p w:rsidR="008B7B5A" w:rsidRDefault="008B7B5A" w:rsidP="006A29BC">
      <w:pPr>
        <w:ind w:firstLine="709"/>
        <w:jc w:val="both"/>
      </w:pPr>
      <w:r>
        <w:t>- м</w:t>
      </w:r>
      <w:r w:rsidRPr="001A1962">
        <w:t>униципальный контроль за обеспечением сохранности автомобильных дорог местного значения</w:t>
      </w:r>
      <w:r>
        <w:t>;</w:t>
      </w:r>
    </w:p>
    <w:p w:rsidR="006A29BC" w:rsidRDefault="006A29BC" w:rsidP="006A29BC">
      <w:pPr>
        <w:ind w:firstLine="709"/>
        <w:jc w:val="both"/>
        <w:rPr>
          <w:szCs w:val="28"/>
        </w:rPr>
      </w:pPr>
      <w:r>
        <w:rPr>
          <w:szCs w:val="28"/>
        </w:rPr>
        <w:t>- муниципальный земельный контроль;</w:t>
      </w:r>
    </w:p>
    <w:p w:rsidR="008B7B5A" w:rsidRDefault="008B7B5A" w:rsidP="006A29B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t>м</w:t>
      </w:r>
      <w:r w:rsidRPr="00A04766">
        <w:t>униципальный лесной контроль</w:t>
      </w:r>
      <w:r>
        <w:t>;</w:t>
      </w:r>
    </w:p>
    <w:p w:rsidR="006A29BC" w:rsidRDefault="006A29BC" w:rsidP="006A29BC">
      <w:pPr>
        <w:ind w:firstLine="709"/>
        <w:jc w:val="both"/>
        <w:rPr>
          <w:szCs w:val="28"/>
        </w:rPr>
      </w:pPr>
      <w:r>
        <w:rPr>
          <w:szCs w:val="28"/>
        </w:rPr>
        <w:t>- муниципальный жилищный контроль.</w:t>
      </w:r>
    </w:p>
    <w:p w:rsidR="006A29BC" w:rsidRDefault="006A29BC" w:rsidP="006A29BC">
      <w:pPr>
        <w:ind w:firstLine="709"/>
        <w:jc w:val="both"/>
        <w:rPr>
          <w:szCs w:val="28"/>
        </w:rPr>
      </w:pPr>
      <w:r>
        <w:rPr>
          <w:szCs w:val="28"/>
        </w:rPr>
        <w:t xml:space="preserve">Муниципальный контроль на территории </w:t>
      </w:r>
      <w:r w:rsidR="008B7B5A">
        <w:rPr>
          <w:szCs w:val="28"/>
        </w:rPr>
        <w:t>г</w:t>
      </w:r>
      <w:r>
        <w:rPr>
          <w:szCs w:val="28"/>
        </w:rPr>
        <w:t xml:space="preserve">ородского округа Тейково осуществляется </w:t>
      </w:r>
      <w:r w:rsidR="008B7B5A">
        <w:rPr>
          <w:szCs w:val="28"/>
        </w:rPr>
        <w:t xml:space="preserve">комитетами и </w:t>
      </w:r>
      <w:r>
        <w:rPr>
          <w:szCs w:val="28"/>
        </w:rPr>
        <w:t>отделами администрации:</w:t>
      </w:r>
    </w:p>
    <w:p w:rsidR="008B7B5A" w:rsidRDefault="008B7B5A" w:rsidP="006A29BC">
      <w:pPr>
        <w:ind w:firstLine="709"/>
        <w:jc w:val="both"/>
        <w:rPr>
          <w:szCs w:val="28"/>
        </w:rPr>
      </w:pPr>
      <w:r>
        <w:rPr>
          <w:szCs w:val="28"/>
        </w:rPr>
        <w:t xml:space="preserve">- отделом муниципального контроля </w:t>
      </w:r>
      <w:r w:rsidR="0099685C">
        <w:rPr>
          <w:szCs w:val="28"/>
        </w:rPr>
        <w:t xml:space="preserve"> (далее – ОМК) – </w:t>
      </w:r>
      <w:r>
        <w:t>м</w:t>
      </w:r>
      <w:r w:rsidRPr="001A1962">
        <w:t>униципальный административно-технический контроль</w:t>
      </w:r>
      <w:r>
        <w:t xml:space="preserve">, </w:t>
      </w:r>
      <w:r>
        <w:rPr>
          <w:szCs w:val="28"/>
        </w:rPr>
        <w:t>муниципальный жилищный контроль;</w:t>
      </w:r>
    </w:p>
    <w:p w:rsidR="008B7B5A" w:rsidRDefault="008B7B5A" w:rsidP="006A29BC">
      <w:pPr>
        <w:ind w:firstLine="709"/>
        <w:jc w:val="both"/>
      </w:pPr>
      <w:r>
        <w:rPr>
          <w:szCs w:val="28"/>
        </w:rPr>
        <w:t>- Комитетом по управлению муниципальным имуществом и земельным отношениям</w:t>
      </w:r>
      <w:r w:rsidR="0099685C">
        <w:rPr>
          <w:szCs w:val="28"/>
        </w:rPr>
        <w:t xml:space="preserve"> (далее – КУМИ) – </w:t>
      </w:r>
      <w:r>
        <w:rPr>
          <w:szCs w:val="28"/>
        </w:rPr>
        <w:t xml:space="preserve">муниципальный земельный контроль, </w:t>
      </w:r>
      <w:r>
        <w:t>м</w:t>
      </w:r>
      <w:r w:rsidRPr="00A04766">
        <w:t>униципальный лесной контроль</w:t>
      </w:r>
      <w:r>
        <w:t>;</w:t>
      </w:r>
    </w:p>
    <w:p w:rsidR="008B7B5A" w:rsidRDefault="008B7B5A" w:rsidP="006A29BC">
      <w:pPr>
        <w:ind w:firstLine="709"/>
        <w:jc w:val="both"/>
        <w:rPr>
          <w:szCs w:val="28"/>
        </w:rPr>
      </w:pPr>
      <w:r>
        <w:lastRenderedPageBreak/>
        <w:t xml:space="preserve">- отделом городской инфраструктуры </w:t>
      </w:r>
      <w:r w:rsidR="0099685C">
        <w:t xml:space="preserve">(далее – ОГИ) – </w:t>
      </w:r>
      <w:r>
        <w:t>м</w:t>
      </w:r>
      <w:r w:rsidRPr="001A1962">
        <w:t>униципальный контроль за обеспечением сохранности автомобильных дорог местного значения</w:t>
      </w:r>
      <w:r>
        <w:t>.</w:t>
      </w:r>
    </w:p>
    <w:p w:rsidR="006A29BC" w:rsidRDefault="006A29BC" w:rsidP="006A29BC">
      <w:pPr>
        <w:ind w:firstLine="709"/>
        <w:jc w:val="both"/>
        <w:rPr>
          <w:szCs w:val="28"/>
        </w:rPr>
      </w:pPr>
      <w:r>
        <w:rPr>
          <w:szCs w:val="28"/>
        </w:rPr>
        <w:t>Действующая нормативно-правовая база, необходимая для осуществления функций муниципального контроля, сформирована в соответствии с действующим законодательством.</w:t>
      </w:r>
    </w:p>
    <w:p w:rsidR="006A29BC" w:rsidRDefault="006A29BC" w:rsidP="006A29BC">
      <w:pPr>
        <w:ind w:firstLine="709"/>
        <w:jc w:val="both"/>
        <w:rPr>
          <w:szCs w:val="28"/>
        </w:rPr>
      </w:pPr>
    </w:p>
    <w:p w:rsidR="006A29BC" w:rsidRDefault="006A29BC" w:rsidP="006A29BC">
      <w:pPr>
        <w:ind w:firstLine="709"/>
        <w:jc w:val="center"/>
        <w:rPr>
          <w:szCs w:val="28"/>
        </w:rPr>
      </w:pPr>
      <w:r>
        <w:rPr>
          <w:szCs w:val="28"/>
        </w:rPr>
        <w:t>1.2. Цели, задачи и принципы программы профилактики</w:t>
      </w:r>
    </w:p>
    <w:p w:rsidR="006A29BC" w:rsidRDefault="006A29BC" w:rsidP="006A29BC">
      <w:pPr>
        <w:ind w:firstLine="709"/>
        <w:jc w:val="both"/>
        <w:rPr>
          <w:szCs w:val="28"/>
        </w:rPr>
      </w:pPr>
    </w:p>
    <w:p w:rsidR="006A29BC" w:rsidRDefault="006A29BC" w:rsidP="006A29BC">
      <w:pPr>
        <w:ind w:firstLine="709"/>
        <w:jc w:val="both"/>
        <w:rPr>
          <w:szCs w:val="28"/>
        </w:rPr>
      </w:pPr>
      <w:r>
        <w:rPr>
          <w:szCs w:val="28"/>
        </w:rPr>
        <w:t>Цели программы:</w:t>
      </w:r>
    </w:p>
    <w:p w:rsidR="006A29BC" w:rsidRDefault="006A29BC" w:rsidP="006A29BC">
      <w:pPr>
        <w:ind w:firstLine="709"/>
        <w:jc w:val="both"/>
        <w:rPr>
          <w:szCs w:val="28"/>
        </w:rPr>
      </w:pPr>
      <w:r>
        <w:rPr>
          <w:szCs w:val="28"/>
        </w:rPr>
        <w:t>-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 в сфере муниципального контроля;</w:t>
      </w:r>
    </w:p>
    <w:p w:rsidR="006A29BC" w:rsidRDefault="006A29BC" w:rsidP="006A29BC">
      <w:pPr>
        <w:ind w:firstLine="709"/>
        <w:jc w:val="both"/>
        <w:rPr>
          <w:szCs w:val="28"/>
        </w:rPr>
      </w:pPr>
      <w:r>
        <w:rPr>
          <w:szCs w:val="28"/>
        </w:rPr>
        <w:t>- повышение прозрачности системы муниципального контроля;</w:t>
      </w:r>
    </w:p>
    <w:p w:rsidR="006A29BC" w:rsidRDefault="006A29BC" w:rsidP="006A29BC">
      <w:pPr>
        <w:ind w:firstLine="709"/>
        <w:jc w:val="both"/>
        <w:rPr>
          <w:szCs w:val="28"/>
        </w:rPr>
      </w:pPr>
      <w:r>
        <w:rPr>
          <w:szCs w:val="28"/>
        </w:rPr>
        <w:t>- мотивация к добросовестному поведению подконтрольных субъектов.</w:t>
      </w:r>
    </w:p>
    <w:p w:rsidR="006A29BC" w:rsidRDefault="006A29BC" w:rsidP="006A29BC">
      <w:pPr>
        <w:ind w:firstLine="709"/>
        <w:jc w:val="both"/>
        <w:rPr>
          <w:szCs w:val="28"/>
        </w:rPr>
      </w:pPr>
      <w:r>
        <w:rPr>
          <w:szCs w:val="28"/>
        </w:rPr>
        <w:t>Задачи программы:</w:t>
      </w:r>
    </w:p>
    <w:p w:rsidR="006A29BC" w:rsidRDefault="006A29BC" w:rsidP="006A29BC">
      <w:pPr>
        <w:ind w:firstLine="709"/>
        <w:jc w:val="both"/>
        <w:rPr>
          <w:szCs w:val="28"/>
        </w:rPr>
      </w:pPr>
      <w:r>
        <w:rPr>
          <w:szCs w:val="28"/>
        </w:rPr>
        <w:t>- формирование единого понимания обязательных требований у всех участников мероприятий в сфере муниципального контроля;</w:t>
      </w:r>
    </w:p>
    <w:p w:rsidR="006A29BC" w:rsidRDefault="006A29BC" w:rsidP="006A29BC">
      <w:pPr>
        <w:ind w:firstLine="709"/>
        <w:jc w:val="both"/>
        <w:rPr>
          <w:szCs w:val="28"/>
        </w:rPr>
      </w:pPr>
      <w:r>
        <w:rPr>
          <w:szCs w:val="28"/>
        </w:rPr>
        <w:t>- выявление причин, факторов и условий, способствующих нарушению обязательных требований в сфере муниципального контроля, определение способов устранения или снижения рисков их возникновения;</w:t>
      </w:r>
    </w:p>
    <w:p w:rsidR="006A29BC" w:rsidRDefault="006A29BC" w:rsidP="006A29BC">
      <w:pPr>
        <w:ind w:firstLine="709"/>
        <w:jc w:val="both"/>
        <w:rPr>
          <w:szCs w:val="28"/>
        </w:rPr>
      </w:pPr>
      <w:r>
        <w:rPr>
          <w:szCs w:val="28"/>
        </w:rPr>
        <w:t>- оказание помощи хозяйствующим субъектам по исполнению требований нормативн</w:t>
      </w:r>
      <w:r w:rsidR="0099685C">
        <w:rPr>
          <w:szCs w:val="28"/>
        </w:rPr>
        <w:t xml:space="preserve">ых </w:t>
      </w:r>
      <w:r>
        <w:rPr>
          <w:szCs w:val="28"/>
        </w:rPr>
        <w:t>правовых актов в сфере муниципального контроля;</w:t>
      </w:r>
    </w:p>
    <w:p w:rsidR="006A29BC" w:rsidRDefault="006A29BC" w:rsidP="006A29BC">
      <w:pPr>
        <w:ind w:firstLine="709"/>
        <w:jc w:val="both"/>
        <w:rPr>
          <w:szCs w:val="28"/>
        </w:rPr>
      </w:pPr>
      <w:r>
        <w:rPr>
          <w:szCs w:val="28"/>
        </w:rPr>
        <w:t>- доведение рекомендаций до хозяйствующих субъектов по результатам проведения муниципального контроля.</w:t>
      </w:r>
    </w:p>
    <w:p w:rsidR="006A29BC" w:rsidRDefault="006A29BC" w:rsidP="006A29BC">
      <w:pPr>
        <w:ind w:firstLine="709"/>
        <w:jc w:val="both"/>
        <w:rPr>
          <w:szCs w:val="28"/>
        </w:rPr>
      </w:pPr>
      <w:r>
        <w:rPr>
          <w:szCs w:val="28"/>
        </w:rPr>
        <w:t>Принципами проведения профилактических мероприятий являются:</w:t>
      </w:r>
    </w:p>
    <w:p w:rsidR="006A29BC" w:rsidRDefault="006A29BC" w:rsidP="006A29BC">
      <w:pPr>
        <w:ind w:firstLine="709"/>
        <w:jc w:val="both"/>
        <w:rPr>
          <w:szCs w:val="28"/>
        </w:rPr>
      </w:pPr>
      <w:r>
        <w:rPr>
          <w:szCs w:val="28"/>
        </w:rPr>
        <w:t>- 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6A29BC" w:rsidRDefault="006A29BC" w:rsidP="006A29BC">
      <w:pPr>
        <w:ind w:firstLine="709"/>
        <w:jc w:val="both"/>
        <w:rPr>
          <w:szCs w:val="28"/>
        </w:rPr>
      </w:pPr>
      <w:r>
        <w:rPr>
          <w:szCs w:val="28"/>
        </w:rPr>
        <w:t>- принцип информационной открытости - доступность подконтрольным субъектам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6A29BC" w:rsidRDefault="006A29BC" w:rsidP="006A29BC">
      <w:pPr>
        <w:ind w:firstLine="709"/>
        <w:jc w:val="both"/>
        <w:rPr>
          <w:szCs w:val="28"/>
        </w:rPr>
      </w:pPr>
      <w:r>
        <w:rPr>
          <w:szCs w:val="28"/>
        </w:rPr>
        <w:t>- принцип вовлеченности -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6A29BC" w:rsidRDefault="006A29BC" w:rsidP="006A29BC">
      <w:pPr>
        <w:ind w:firstLine="709"/>
        <w:jc w:val="both"/>
        <w:rPr>
          <w:szCs w:val="28"/>
        </w:rPr>
      </w:pPr>
      <w:r>
        <w:rPr>
          <w:szCs w:val="28"/>
        </w:rPr>
        <w:t>- принцип полноты охвата - максимально полный охват профилактическими мероприятиями подконтрольных субъектов;</w:t>
      </w:r>
    </w:p>
    <w:p w:rsidR="006A29BC" w:rsidRDefault="006A29BC" w:rsidP="006A29BC">
      <w:pPr>
        <w:ind w:firstLine="709"/>
        <w:jc w:val="both"/>
        <w:rPr>
          <w:szCs w:val="28"/>
        </w:rPr>
      </w:pPr>
      <w:r>
        <w:rPr>
          <w:szCs w:val="28"/>
        </w:rPr>
        <w:t>- принцип обязательности - обязательность проведения профилактических мероприятий администрацией по муниципальному контролю;</w:t>
      </w:r>
    </w:p>
    <w:p w:rsidR="006A29BC" w:rsidRDefault="006A29BC" w:rsidP="006A29BC">
      <w:pPr>
        <w:ind w:firstLine="709"/>
        <w:jc w:val="both"/>
        <w:rPr>
          <w:szCs w:val="28"/>
        </w:rPr>
      </w:pPr>
      <w:r>
        <w:rPr>
          <w:szCs w:val="28"/>
        </w:rPr>
        <w:t>- принцип актуальности - регулярный анализ и обновление программы профилактических мероприятий, использование актуальной технологии при их проведении;</w:t>
      </w:r>
    </w:p>
    <w:p w:rsidR="006A29BC" w:rsidRDefault="006A29BC" w:rsidP="006A29BC">
      <w:pPr>
        <w:ind w:firstLine="709"/>
        <w:jc w:val="both"/>
        <w:rPr>
          <w:szCs w:val="28"/>
        </w:rPr>
      </w:pPr>
      <w:r>
        <w:rPr>
          <w:szCs w:val="28"/>
        </w:rPr>
        <w:t>- принцип периодичности - обеспечение регулярности проведения профилактических мероприятий.</w:t>
      </w:r>
    </w:p>
    <w:p w:rsidR="006A29BC" w:rsidRDefault="006A29BC" w:rsidP="006A29BC">
      <w:pPr>
        <w:ind w:firstLine="709"/>
        <w:jc w:val="both"/>
        <w:rPr>
          <w:szCs w:val="28"/>
        </w:rPr>
      </w:pPr>
    </w:p>
    <w:p w:rsidR="00844F83" w:rsidRDefault="00844F83" w:rsidP="006A29BC">
      <w:pPr>
        <w:ind w:firstLine="709"/>
        <w:jc w:val="center"/>
        <w:rPr>
          <w:szCs w:val="28"/>
        </w:rPr>
      </w:pPr>
    </w:p>
    <w:p w:rsidR="006A29BC" w:rsidRDefault="006A29BC" w:rsidP="006A29BC">
      <w:pPr>
        <w:ind w:firstLine="709"/>
        <w:jc w:val="center"/>
        <w:rPr>
          <w:szCs w:val="28"/>
        </w:rPr>
      </w:pPr>
      <w:r>
        <w:rPr>
          <w:szCs w:val="28"/>
        </w:rPr>
        <w:t>2. План мероприятий по профилактике нарушений на 2020 год</w:t>
      </w:r>
    </w:p>
    <w:p w:rsidR="006A29BC" w:rsidRDefault="006A29BC" w:rsidP="006A29BC">
      <w:pPr>
        <w:jc w:val="center"/>
        <w:rPr>
          <w:szCs w:val="28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110"/>
        <w:gridCol w:w="1842"/>
        <w:gridCol w:w="2976"/>
      </w:tblGrid>
      <w:tr w:rsidR="006A29BC" w:rsidTr="002C4C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7D0422" w:rsidP="00876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876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виды профилактических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876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876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проведения, сроки выполнения</w:t>
            </w:r>
          </w:p>
        </w:tc>
      </w:tr>
      <w:tr w:rsidR="006A29BC" w:rsidTr="002C4CFE">
        <w:trPr>
          <w:trHeight w:val="2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C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в сети Интернет перечней нормативных правовых актов или их отдельных частей, содержащих обязательные требования, соблюдение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6A29BC" w:rsidTr="002C4CF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Pr="002C4CFE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Pr="002C4CFE" w:rsidRDefault="0099685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административно-технический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Pr="002C4CFE" w:rsidRDefault="0099685C" w:rsidP="007D0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Pr="002C4CFE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6A29BC" w:rsidTr="002C4CF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Pr="002C4CFE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Pr="002C4CFE" w:rsidRDefault="0099685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Pr="002C4CFE" w:rsidRDefault="0099685C" w:rsidP="007D0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Pr="002C4CFE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6A29BC" w:rsidTr="002C4CF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Pr="002C4CFE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2C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Pr="002C4CFE" w:rsidRDefault="002C4CFE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Pr="002C4CFE" w:rsidRDefault="002C4CFE" w:rsidP="007D0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Pr="002C4CFE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6A29BC" w:rsidTr="002C4CF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Pr="002C4CFE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2C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Pr="002C4CFE" w:rsidRDefault="002C4CFE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Pr="002C4CFE" w:rsidRDefault="002C4CFE" w:rsidP="007D0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Pr="002C4CFE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6A29BC" w:rsidTr="002C4CF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Pr="002C4CFE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Pr="002C4CFE" w:rsidRDefault="002C4CFE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Pr="002C4CFE" w:rsidRDefault="002C4CFE" w:rsidP="007D0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Pr="002C4CFE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6A29BC" w:rsidTr="002C4CFE">
        <w:trPr>
          <w:trHeight w:val="1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Pr="002C4CFE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Pr="002C4CFE" w:rsidRDefault="006A29BC" w:rsidP="002C4C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</w:t>
            </w:r>
            <w:r w:rsidR="002C4CFE" w:rsidRPr="002C4C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Pr="002C4CFE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Pr="002C4CFE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422" w:rsidTr="002C4CF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административно-технический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7D0422" w:rsidTr="002C4CF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7D0422" w:rsidTr="002C4CF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7D0422" w:rsidTr="002C4CF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7D0422" w:rsidTr="002C4CF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6A29BC" w:rsidTr="002C4CFE">
        <w:trPr>
          <w:trHeight w:val="1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юридических лиц и индивидуальных предпринимателей, физических лиц по вопросам соблюдения требований законодательства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422" w:rsidTr="002C4CF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административно-технический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7D0422" w:rsidTr="002C4CF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7D0422" w:rsidTr="002C4CF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7D0422" w:rsidTr="002C4CF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7D0422" w:rsidTr="002C4CF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6A29BC" w:rsidTr="002C4CFE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0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7D04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плановых (рейдовых) осмотров</w:t>
            </w:r>
            <w:r w:rsidR="007D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 выявления признаков нарушений обязательных требований и последующего принятия</w:t>
            </w:r>
            <w:r w:rsidR="007D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своей компетенции мер по пресечению таких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422" w:rsidTr="002C4CF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административно-технический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Default="007D0422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0422" w:rsidTr="002C4CF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Default="007D0422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0422" w:rsidTr="002C4CF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Default="007D0422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0422" w:rsidTr="002C4CF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Default="007D0422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0422" w:rsidTr="002C4CF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Default="007D0422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A29BC" w:rsidTr="002C4CFE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0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совещаний с представителями юридических лиц и индивидуальных предпринимателей по вопросам соблюдения законодательства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422" w:rsidTr="002C4CF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административно-технический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Default="007D0422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0422" w:rsidTr="002C4CF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Default="007D0422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0422" w:rsidTr="002C4CF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Default="007D0422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0422" w:rsidTr="002C4CF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Default="007D0422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0422" w:rsidTr="002C4CF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Default="007D0422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29BC" w:rsidTr="002C4CFE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7D04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0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7D04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направление предостережений о недопустимости нарушения обязательных требований в соответствии с частями 5 - 7 статьи 8.2 Федерального закона от 26.12.2008 №</w:t>
            </w:r>
            <w:r w:rsidR="007D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порядке, определяемом правительством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422" w:rsidTr="002C4CFE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Default="007D0422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административно-технический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Default="007D0422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 признаков нарушений, либо при наличии сведений о готовящихся нарушениях обязательных требований</w:t>
            </w:r>
          </w:p>
        </w:tc>
      </w:tr>
      <w:tr w:rsidR="007D0422" w:rsidTr="002C4CFE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Default="007D0422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Default="007D0422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 признаков нарушений, либо при наличии сведений о готовящихся нарушениях обязательных требований</w:t>
            </w:r>
          </w:p>
        </w:tc>
      </w:tr>
      <w:tr w:rsidR="007D0422" w:rsidTr="002C4CFE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Default="007D0422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Default="007D0422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 признаков нарушений, либо при наличии сведений о готовящихся нарушениях обязательных требований</w:t>
            </w:r>
          </w:p>
        </w:tc>
      </w:tr>
      <w:tr w:rsidR="007D0422" w:rsidTr="002C4CFE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Default="007D0422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Default="007D0422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 признаков нарушений, либо при наличии сведений о готовящихся нарушениях обязательных требований</w:t>
            </w:r>
          </w:p>
        </w:tc>
      </w:tr>
      <w:tr w:rsidR="007D0422" w:rsidTr="002C4CFE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Default="007D0422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Default="007D0422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 признаков нарушений, либо при наличии сведений о готовящихся нарушениях обязательных требований</w:t>
            </w:r>
          </w:p>
        </w:tc>
      </w:tr>
      <w:tr w:rsidR="006A29BC" w:rsidTr="002C4CFE">
        <w:trPr>
          <w:trHeight w:val="4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D0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7D04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обобщения практики осуществления в соответствующей сфере деятельности муниципального контроля и размещение на сайте администрации в сети </w:t>
            </w:r>
            <w:r w:rsidR="007D04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D0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422" w:rsidTr="002C4CF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Default="007D0422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административно-технический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Default="007D0422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7D0422" w:rsidTr="002C4CF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Default="007D0422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Default="007D0422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7D0422" w:rsidTr="002C4CF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Default="007D0422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Default="007D0422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7D0422" w:rsidTr="002C4CF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Default="007D0422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Default="007D0422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7D0422" w:rsidTr="002C4CF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Default="007D0422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Pr="002C4CFE" w:rsidRDefault="007D0422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22" w:rsidRDefault="007D0422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6A29BC" w:rsidTr="002C4C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C82B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профилактики нарушений обязательных требований законодательства, соблюдение которых оценивается при проведении мероприятий по муниципальному контролю на территории 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ородского округа Тейково на 2021 год и плановый период 2022 – 2023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 xml:space="preserve">и кадрового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</w:tr>
    </w:tbl>
    <w:p w:rsidR="006A29BC" w:rsidRDefault="006A29BC" w:rsidP="00876057">
      <w:pPr>
        <w:jc w:val="center"/>
        <w:rPr>
          <w:rFonts w:cstheme="minorBidi"/>
          <w:szCs w:val="28"/>
        </w:rPr>
      </w:pPr>
    </w:p>
    <w:p w:rsidR="006A29BC" w:rsidRDefault="006A29BC" w:rsidP="00876057">
      <w:pPr>
        <w:jc w:val="center"/>
        <w:rPr>
          <w:szCs w:val="28"/>
        </w:rPr>
      </w:pPr>
      <w:r>
        <w:rPr>
          <w:szCs w:val="28"/>
        </w:rPr>
        <w:t>3. Проект плана мероприятий по профилактике нарушений на плановый период 2021 и 2022 годов.</w:t>
      </w: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545"/>
        <w:gridCol w:w="1701"/>
        <w:gridCol w:w="1842"/>
        <w:gridCol w:w="1843"/>
      </w:tblGrid>
      <w:tr w:rsidR="006A29BC" w:rsidTr="0001303F">
        <w:trPr>
          <w:trHeight w:val="6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876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2B9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876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виды профилактических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876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876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проведения, сроки </w:t>
            </w:r>
          </w:p>
          <w:p w:rsidR="006A29BC" w:rsidRDefault="006A29BC" w:rsidP="00876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6A29BC" w:rsidTr="0001303F">
        <w:trPr>
          <w:trHeight w:val="1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BC" w:rsidRDefault="006A29BC" w:rsidP="00876057">
            <w:pPr>
              <w:rPr>
                <w:rFonts w:eastAsia="Calibri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BC" w:rsidRDefault="006A29BC" w:rsidP="00876057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BC" w:rsidRDefault="006A29BC" w:rsidP="00876057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876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876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A29BC" w:rsidTr="0001303F">
        <w:trPr>
          <w:trHeight w:val="25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A6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в сети Интернет перечней нормативных правовых актов или их отдельных частей, содержащих обязательные требования, соблюдение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03" w:rsidTr="0001303F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административно-технический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AA6203" w:rsidTr="0001303F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AA6203" w:rsidTr="0001303F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AA6203" w:rsidTr="0001303F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AA6203" w:rsidTr="0001303F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6A29BC" w:rsidTr="0001303F">
        <w:trPr>
          <w:trHeight w:val="16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AA6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</w:t>
            </w:r>
            <w:r w:rsidR="00AA62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</w:t>
            </w:r>
            <w:r w:rsidRPr="003D18CA">
              <w:rPr>
                <w:rFonts w:ascii="Times New Roman" w:hAnsi="Times New Roman" w:cs="Times New Roman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03" w:rsidTr="0001303F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административно-технический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AA6203" w:rsidTr="0001303F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за обеспечением сохранности </w:t>
            </w:r>
            <w:r w:rsidRPr="002C4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AA6203" w:rsidTr="0001303F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AA6203" w:rsidTr="0001303F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AA6203" w:rsidTr="0001303F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6A29BC" w:rsidTr="0001303F">
        <w:trPr>
          <w:trHeight w:val="14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юридических лиц и индивидуальных предпринимателей, физических лиц по вопросам соблюдения требований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03" w:rsidTr="0001303F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административно-технический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AA6203" w:rsidTr="0001303F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AA6203" w:rsidTr="0001303F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AA6203" w:rsidTr="0001303F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AA6203" w:rsidTr="0001303F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6A29BC" w:rsidTr="0001303F">
        <w:trPr>
          <w:trHeight w:val="1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6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AA6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плановых (рейдовых) осмотров</w:t>
            </w:r>
            <w:r w:rsidR="00AA6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 выявления признаков нарушений обязательных требований и последующего принятия в пределах своей компетенции мер по пресечению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03" w:rsidTr="0001303F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административно-технический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A6203" w:rsidTr="0001303F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A6203" w:rsidTr="0001303F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земельный </w:t>
            </w:r>
            <w:r w:rsidRPr="002C4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A6203" w:rsidTr="0001303F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A6203" w:rsidTr="0001303F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A29BC" w:rsidTr="0001303F">
        <w:trPr>
          <w:trHeight w:val="1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6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совещаний с представителями юридических лиц и индивидуальных предпринимателей по вопросам соблюдения законодательства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03" w:rsidTr="0001303F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административно-технический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A6203" w:rsidTr="0001303F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A6203" w:rsidTr="0001303F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A6203" w:rsidTr="0001303F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A6203" w:rsidTr="0001303F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29BC" w:rsidTr="0001303F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AA6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6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AA6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направление предостережений о недопустимости нарушения обязательных требований в соответствии с частями 5 - 7 статьи 8.2 Федерального закона от 26.12.2008 №</w:t>
            </w:r>
            <w:r w:rsidR="00AA6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порядке, определяемом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03" w:rsidTr="0001303F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административно-технический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выявления признаков нарушений,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при наличии сведений о готовящихся нарушениях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выявления признаков нарушений,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при наличии сведений о готовящихся нарушениях обязательных требований</w:t>
            </w:r>
          </w:p>
        </w:tc>
      </w:tr>
      <w:tr w:rsidR="00AA6203" w:rsidTr="0001303F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 признаков нарушений, либо при наличии сведений о готовящихся нарушениях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 признаков нарушений, либо при наличии сведений о готовящихся нарушениях обязательных требований</w:t>
            </w:r>
          </w:p>
        </w:tc>
      </w:tr>
      <w:tr w:rsidR="00AA6203" w:rsidTr="0001303F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 признаков нарушений, либо при наличии сведений о готовящихся нарушениях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 признаков нарушений, либо при наличии сведений о готовящихся нарушениях обязательных требований</w:t>
            </w:r>
          </w:p>
        </w:tc>
      </w:tr>
      <w:tr w:rsidR="00AA6203" w:rsidTr="0001303F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 признаков нарушений, либо при наличии сведений о готовящихся нарушениях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 признаков нарушений, либо при наличии сведений о готовящихся нарушениях обязательных требований</w:t>
            </w:r>
          </w:p>
        </w:tc>
      </w:tr>
      <w:tr w:rsidR="00AA6203" w:rsidTr="0001303F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выявления признаков нарушений, либо при наличии сведений о готовящихся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нарушениях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выявления признаков нарушений, либо при наличии сведений о готовящихся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нарушениях обязательных требований</w:t>
            </w:r>
          </w:p>
        </w:tc>
      </w:tr>
      <w:tr w:rsidR="006A29BC" w:rsidTr="0001303F">
        <w:trPr>
          <w:trHeight w:val="4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A6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AA6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обобщения практики осуществления в соответствующей сфере деятельности муниципального контроля и размещение на сайте администрации в сети </w:t>
            </w:r>
            <w:r w:rsidR="00AA62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AA6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03" w:rsidTr="0001303F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административно-технический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AA6203" w:rsidTr="0001303F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AA6203" w:rsidTr="0001303F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AA6203" w:rsidTr="0001303F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AA6203" w:rsidTr="0001303F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2C4CFE" w:rsidRDefault="00AA6203" w:rsidP="00A43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FE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6A29BC" w:rsidTr="000130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AA6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AA6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профилактики нарушений обязательных требований законодательства, соблюдение которых оценивается при проведении мероприятий по муниципальному контролю на территории </w:t>
            </w:r>
            <w:r w:rsidR="00AA62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ородского округа Тейково на 2021 год и плановый период 2022 – 2023</w:t>
            </w:r>
            <w:r w:rsidR="00AA6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</w:t>
            </w:r>
            <w:r w:rsidR="00AA6203">
              <w:rPr>
                <w:rFonts w:ascii="Times New Roman" w:hAnsi="Times New Roman" w:cs="Times New Roman"/>
                <w:sz w:val="24"/>
                <w:szCs w:val="24"/>
              </w:rPr>
              <w:t xml:space="preserve"> и кадрового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</w:tbl>
    <w:p w:rsidR="006A29BC" w:rsidRDefault="006A29BC" w:rsidP="00876057">
      <w:pPr>
        <w:jc w:val="center"/>
        <w:rPr>
          <w:szCs w:val="22"/>
        </w:rPr>
      </w:pPr>
      <w:r>
        <w:lastRenderedPageBreak/>
        <w:t>4.</w:t>
      </w:r>
      <w:r w:rsidR="00AA6203">
        <w:t xml:space="preserve"> </w:t>
      </w:r>
      <w:r>
        <w:t>Оценка эффективности Программы профилактики</w:t>
      </w:r>
    </w:p>
    <w:p w:rsidR="006A29BC" w:rsidRDefault="006A29BC" w:rsidP="00876057">
      <w:pPr>
        <w:jc w:val="center"/>
      </w:pPr>
    </w:p>
    <w:p w:rsidR="006A29BC" w:rsidRDefault="006A29BC" w:rsidP="00876057">
      <w:pPr>
        <w:jc w:val="center"/>
      </w:pPr>
      <w:r>
        <w:t xml:space="preserve"> Показатели эффективности Программы профилактики на 2020 год и на плановый период 2021 и 2022 годов</w:t>
      </w:r>
    </w:p>
    <w:p w:rsidR="006A29BC" w:rsidRDefault="006A29BC" w:rsidP="00876057">
      <w:pPr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5699"/>
        <w:gridCol w:w="1133"/>
        <w:gridCol w:w="1132"/>
        <w:gridCol w:w="996"/>
      </w:tblGrid>
      <w:tr w:rsidR="006A29BC" w:rsidTr="00844F8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BC" w:rsidRDefault="0001303F" w:rsidP="00876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29B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876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A29BC" w:rsidTr="00844F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BC" w:rsidRDefault="006A29BC" w:rsidP="00876057">
            <w:pPr>
              <w:rPr>
                <w:rFonts w:eastAsia="Calibri"/>
                <w:lang w:eastAsia="en-US"/>
              </w:rPr>
            </w:pPr>
          </w:p>
        </w:tc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BC" w:rsidRDefault="006A29BC" w:rsidP="00876057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A29BC" w:rsidTr="00844F8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BC" w:rsidRDefault="006A29BC" w:rsidP="008760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информации, обязательной к размещению, на официальном сайте администрации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A29BC" w:rsidTr="00844F8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BC" w:rsidRDefault="006A29BC" w:rsidP="008760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BC" w:rsidRDefault="006A29BC" w:rsidP="00876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</w:t>
            </w:r>
            <w:r w:rsidR="0001303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правовыми актами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BC" w:rsidRDefault="006A29BC" w:rsidP="00013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A29BC" w:rsidRDefault="006A29BC" w:rsidP="00876057">
      <w:pPr>
        <w:jc w:val="center"/>
        <w:rPr>
          <w:rFonts w:asciiTheme="minorHAnsi" w:hAnsiTheme="minorHAnsi" w:cstheme="minorBidi"/>
          <w:b/>
          <w:sz w:val="22"/>
          <w:szCs w:val="28"/>
        </w:rPr>
      </w:pPr>
    </w:p>
    <w:p w:rsidR="006A29BC" w:rsidRDefault="006A29BC" w:rsidP="00876057">
      <w:pPr>
        <w:jc w:val="center"/>
        <w:rPr>
          <w:b/>
          <w:sz w:val="27"/>
          <w:szCs w:val="27"/>
        </w:rPr>
      </w:pPr>
    </w:p>
    <w:p w:rsidR="006A29BC" w:rsidRDefault="006A29BC" w:rsidP="00876057">
      <w:pPr>
        <w:tabs>
          <w:tab w:val="left" w:pos="7005"/>
        </w:tabs>
        <w:jc w:val="center"/>
        <w:rPr>
          <w:b/>
          <w:sz w:val="22"/>
          <w:szCs w:val="28"/>
        </w:rPr>
      </w:pPr>
    </w:p>
    <w:p w:rsidR="006A29BC" w:rsidRDefault="006A29BC" w:rsidP="00876057">
      <w:pPr>
        <w:rPr>
          <w:szCs w:val="28"/>
        </w:rPr>
      </w:pPr>
    </w:p>
    <w:p w:rsidR="006A29BC" w:rsidRDefault="006A29BC" w:rsidP="00876057">
      <w:pPr>
        <w:rPr>
          <w:szCs w:val="22"/>
        </w:rPr>
      </w:pPr>
    </w:p>
    <w:p w:rsidR="00281F34" w:rsidRPr="00281F34" w:rsidRDefault="00281F34" w:rsidP="00876057">
      <w:pPr>
        <w:pStyle w:val="ConsPlusTitle"/>
        <w:widowControl/>
        <w:jc w:val="center"/>
        <w:rPr>
          <w:rFonts w:eastAsiaTheme="minorHAnsi"/>
          <w:sz w:val="28"/>
          <w:lang w:eastAsia="en-US"/>
        </w:rPr>
      </w:pPr>
    </w:p>
    <w:sectPr w:rsidR="00281F34" w:rsidRPr="00281F34" w:rsidSect="007C20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B62" w:rsidRDefault="00614B62" w:rsidP="0079381E">
      <w:r>
        <w:separator/>
      </w:r>
    </w:p>
  </w:endnote>
  <w:endnote w:type="continuationSeparator" w:id="1">
    <w:p w:rsidR="00614B62" w:rsidRDefault="00614B62" w:rsidP="00793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B62" w:rsidRDefault="00614B62" w:rsidP="0079381E">
      <w:r>
        <w:separator/>
      </w:r>
    </w:p>
  </w:footnote>
  <w:footnote w:type="continuationSeparator" w:id="1">
    <w:p w:rsidR="00614B62" w:rsidRDefault="00614B62" w:rsidP="00793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C79"/>
    <w:multiLevelType w:val="multilevel"/>
    <w:tmpl w:val="6D5239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>
    <w:nsid w:val="45AB0086"/>
    <w:multiLevelType w:val="hybridMultilevel"/>
    <w:tmpl w:val="BB66D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072E72"/>
    <w:multiLevelType w:val="hybridMultilevel"/>
    <w:tmpl w:val="3C086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A65"/>
    <w:rsid w:val="0001303F"/>
    <w:rsid w:val="00015CFA"/>
    <w:rsid w:val="00017A65"/>
    <w:rsid w:val="00023394"/>
    <w:rsid w:val="00056528"/>
    <w:rsid w:val="0005658B"/>
    <w:rsid w:val="00066FB8"/>
    <w:rsid w:val="000840A5"/>
    <w:rsid w:val="00091C57"/>
    <w:rsid w:val="000D2FCB"/>
    <w:rsid w:val="000D3446"/>
    <w:rsid w:val="000D44F0"/>
    <w:rsid w:val="000D4FBE"/>
    <w:rsid w:val="000E5C68"/>
    <w:rsid w:val="001018CD"/>
    <w:rsid w:val="00105210"/>
    <w:rsid w:val="0011596D"/>
    <w:rsid w:val="001319D1"/>
    <w:rsid w:val="00133BAC"/>
    <w:rsid w:val="001348C8"/>
    <w:rsid w:val="00146F6F"/>
    <w:rsid w:val="001528EB"/>
    <w:rsid w:val="001D324F"/>
    <w:rsid w:val="00201ED5"/>
    <w:rsid w:val="00231916"/>
    <w:rsid w:val="00245D1F"/>
    <w:rsid w:val="002643B1"/>
    <w:rsid w:val="00266F62"/>
    <w:rsid w:val="002744FC"/>
    <w:rsid w:val="00281F34"/>
    <w:rsid w:val="00285F6E"/>
    <w:rsid w:val="002A497B"/>
    <w:rsid w:val="002C4CFE"/>
    <w:rsid w:val="002D3A6B"/>
    <w:rsid w:val="002E4DEB"/>
    <w:rsid w:val="002E6A52"/>
    <w:rsid w:val="002F34D2"/>
    <w:rsid w:val="0030131A"/>
    <w:rsid w:val="00301958"/>
    <w:rsid w:val="00311EC6"/>
    <w:rsid w:val="00313D7A"/>
    <w:rsid w:val="00316C0D"/>
    <w:rsid w:val="00317A2F"/>
    <w:rsid w:val="00331F26"/>
    <w:rsid w:val="00355681"/>
    <w:rsid w:val="003766D7"/>
    <w:rsid w:val="0037761F"/>
    <w:rsid w:val="00387294"/>
    <w:rsid w:val="003A344E"/>
    <w:rsid w:val="003B2F13"/>
    <w:rsid w:val="003B4450"/>
    <w:rsid w:val="003C7A12"/>
    <w:rsid w:val="003D18CA"/>
    <w:rsid w:val="003E00A8"/>
    <w:rsid w:val="003F4DAA"/>
    <w:rsid w:val="00415414"/>
    <w:rsid w:val="004425DB"/>
    <w:rsid w:val="00446AB2"/>
    <w:rsid w:val="00463010"/>
    <w:rsid w:val="0046456A"/>
    <w:rsid w:val="00466937"/>
    <w:rsid w:val="00480E7C"/>
    <w:rsid w:val="00485DB8"/>
    <w:rsid w:val="004937BB"/>
    <w:rsid w:val="004A60EC"/>
    <w:rsid w:val="004A673C"/>
    <w:rsid w:val="004D0C08"/>
    <w:rsid w:val="004D33FF"/>
    <w:rsid w:val="004D4782"/>
    <w:rsid w:val="004F3DAB"/>
    <w:rsid w:val="004F54CE"/>
    <w:rsid w:val="004F5771"/>
    <w:rsid w:val="0050087B"/>
    <w:rsid w:val="005144EA"/>
    <w:rsid w:val="00532696"/>
    <w:rsid w:val="00545537"/>
    <w:rsid w:val="005B46F2"/>
    <w:rsid w:val="005B6891"/>
    <w:rsid w:val="005E6C02"/>
    <w:rsid w:val="00604C3B"/>
    <w:rsid w:val="006075F1"/>
    <w:rsid w:val="00614B62"/>
    <w:rsid w:val="00616C9A"/>
    <w:rsid w:val="00670292"/>
    <w:rsid w:val="0068431D"/>
    <w:rsid w:val="00685AFE"/>
    <w:rsid w:val="00687DB6"/>
    <w:rsid w:val="00694306"/>
    <w:rsid w:val="006A29BC"/>
    <w:rsid w:val="006A6D9C"/>
    <w:rsid w:val="006B3749"/>
    <w:rsid w:val="006C1DBD"/>
    <w:rsid w:val="006D5FD3"/>
    <w:rsid w:val="007006D2"/>
    <w:rsid w:val="00726792"/>
    <w:rsid w:val="007305E6"/>
    <w:rsid w:val="00746C64"/>
    <w:rsid w:val="00751ABA"/>
    <w:rsid w:val="00761B52"/>
    <w:rsid w:val="00763186"/>
    <w:rsid w:val="00765646"/>
    <w:rsid w:val="00767640"/>
    <w:rsid w:val="00772F08"/>
    <w:rsid w:val="00781E1C"/>
    <w:rsid w:val="007878F8"/>
    <w:rsid w:val="0079381E"/>
    <w:rsid w:val="00794445"/>
    <w:rsid w:val="00794D48"/>
    <w:rsid w:val="007A427D"/>
    <w:rsid w:val="007A5E6A"/>
    <w:rsid w:val="007B180B"/>
    <w:rsid w:val="007B229A"/>
    <w:rsid w:val="007C20E2"/>
    <w:rsid w:val="007D0422"/>
    <w:rsid w:val="007D0DC5"/>
    <w:rsid w:val="007E0F3D"/>
    <w:rsid w:val="0082153D"/>
    <w:rsid w:val="008447EC"/>
    <w:rsid w:val="00844F83"/>
    <w:rsid w:val="00870DB5"/>
    <w:rsid w:val="00874BE9"/>
    <w:rsid w:val="00875886"/>
    <w:rsid w:val="00876057"/>
    <w:rsid w:val="0089765B"/>
    <w:rsid w:val="008A08A8"/>
    <w:rsid w:val="008A7E9B"/>
    <w:rsid w:val="008B52D7"/>
    <w:rsid w:val="008B7B5A"/>
    <w:rsid w:val="008C3196"/>
    <w:rsid w:val="008C6CD0"/>
    <w:rsid w:val="008D0326"/>
    <w:rsid w:val="008D759A"/>
    <w:rsid w:val="008F089B"/>
    <w:rsid w:val="009058E1"/>
    <w:rsid w:val="00913EB5"/>
    <w:rsid w:val="009466DA"/>
    <w:rsid w:val="00950033"/>
    <w:rsid w:val="00962038"/>
    <w:rsid w:val="009645B9"/>
    <w:rsid w:val="0096764E"/>
    <w:rsid w:val="00973E04"/>
    <w:rsid w:val="00975CE0"/>
    <w:rsid w:val="00982EC2"/>
    <w:rsid w:val="0098719C"/>
    <w:rsid w:val="00987801"/>
    <w:rsid w:val="00987A18"/>
    <w:rsid w:val="009917B3"/>
    <w:rsid w:val="00991B24"/>
    <w:rsid w:val="00992D65"/>
    <w:rsid w:val="00993CDA"/>
    <w:rsid w:val="009967F6"/>
    <w:rsid w:val="0099685C"/>
    <w:rsid w:val="009A019F"/>
    <w:rsid w:val="009C5753"/>
    <w:rsid w:val="009E79F2"/>
    <w:rsid w:val="00A0169D"/>
    <w:rsid w:val="00A0359F"/>
    <w:rsid w:val="00A0674E"/>
    <w:rsid w:val="00A43F7F"/>
    <w:rsid w:val="00A53AF6"/>
    <w:rsid w:val="00A553AA"/>
    <w:rsid w:val="00A66908"/>
    <w:rsid w:val="00A67B8F"/>
    <w:rsid w:val="00A86B1D"/>
    <w:rsid w:val="00A97AAF"/>
    <w:rsid w:val="00AA6203"/>
    <w:rsid w:val="00AA7C06"/>
    <w:rsid w:val="00AB0178"/>
    <w:rsid w:val="00AC6772"/>
    <w:rsid w:val="00AD5189"/>
    <w:rsid w:val="00AE4D15"/>
    <w:rsid w:val="00B10235"/>
    <w:rsid w:val="00B30DF9"/>
    <w:rsid w:val="00B42F38"/>
    <w:rsid w:val="00B64AA4"/>
    <w:rsid w:val="00B834B7"/>
    <w:rsid w:val="00B855DC"/>
    <w:rsid w:val="00B865E5"/>
    <w:rsid w:val="00B92BBF"/>
    <w:rsid w:val="00B9468D"/>
    <w:rsid w:val="00BC3C92"/>
    <w:rsid w:val="00BD1DFD"/>
    <w:rsid w:val="00C01997"/>
    <w:rsid w:val="00C15E19"/>
    <w:rsid w:val="00C15EAD"/>
    <w:rsid w:val="00C17896"/>
    <w:rsid w:val="00C3378B"/>
    <w:rsid w:val="00C7447F"/>
    <w:rsid w:val="00C77481"/>
    <w:rsid w:val="00C82B97"/>
    <w:rsid w:val="00C9263F"/>
    <w:rsid w:val="00CB1BFF"/>
    <w:rsid w:val="00CB5AF0"/>
    <w:rsid w:val="00CD3247"/>
    <w:rsid w:val="00CF2A61"/>
    <w:rsid w:val="00CF4D1B"/>
    <w:rsid w:val="00D15838"/>
    <w:rsid w:val="00D31453"/>
    <w:rsid w:val="00D67338"/>
    <w:rsid w:val="00D73632"/>
    <w:rsid w:val="00D77490"/>
    <w:rsid w:val="00D87BAD"/>
    <w:rsid w:val="00DA725D"/>
    <w:rsid w:val="00DB5682"/>
    <w:rsid w:val="00E03032"/>
    <w:rsid w:val="00E13505"/>
    <w:rsid w:val="00E245F8"/>
    <w:rsid w:val="00E52CBF"/>
    <w:rsid w:val="00E60D3C"/>
    <w:rsid w:val="00E638B2"/>
    <w:rsid w:val="00E81515"/>
    <w:rsid w:val="00E924A5"/>
    <w:rsid w:val="00E93344"/>
    <w:rsid w:val="00EA724E"/>
    <w:rsid w:val="00EB3CD4"/>
    <w:rsid w:val="00ED0568"/>
    <w:rsid w:val="00F20EA0"/>
    <w:rsid w:val="00F3224B"/>
    <w:rsid w:val="00F34A67"/>
    <w:rsid w:val="00F67228"/>
    <w:rsid w:val="00F67D4D"/>
    <w:rsid w:val="00F708CC"/>
    <w:rsid w:val="00F70B65"/>
    <w:rsid w:val="00F819DE"/>
    <w:rsid w:val="00F83E06"/>
    <w:rsid w:val="00F942B7"/>
    <w:rsid w:val="00F94346"/>
    <w:rsid w:val="00FC47F5"/>
    <w:rsid w:val="00FC7316"/>
    <w:rsid w:val="00FD43DB"/>
    <w:rsid w:val="00FD50AC"/>
    <w:rsid w:val="00FD749B"/>
    <w:rsid w:val="00FF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017A6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793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938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C2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A7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E245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5520</TotalTime>
  <Pages>14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Виктория Сергеевна</dc:creator>
  <cp:keywords/>
  <dc:description/>
  <cp:lastModifiedBy>maslovavs</cp:lastModifiedBy>
  <cp:revision>37</cp:revision>
  <cp:lastPrinted>2020-01-21T10:17:00Z</cp:lastPrinted>
  <dcterms:created xsi:type="dcterms:W3CDTF">2018-07-20T16:36:00Z</dcterms:created>
  <dcterms:modified xsi:type="dcterms:W3CDTF">2020-01-31T11:30:00Z</dcterms:modified>
</cp:coreProperties>
</file>