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88" w:rsidRPr="00FD6988" w:rsidRDefault="00FD6988" w:rsidP="00FD6988">
      <w:pPr>
        <w:spacing w:after="0" w:line="240" w:lineRule="auto"/>
        <w:jc w:val="center"/>
        <w:rPr>
          <w:rFonts w:ascii="Times New Roman" w:hAnsi="Times New Roman" w:cs="Times New Roman"/>
        </w:rPr>
      </w:pPr>
      <w:r w:rsidRPr="00FD6988">
        <w:rPr>
          <w:rFonts w:ascii="Times New Roman" w:eastAsia="Times New Roman" w:hAnsi="Times New Roman" w:cs="Times New Roman"/>
          <w:b/>
          <w:noProof/>
          <w:sz w:val="32"/>
          <w:szCs w:val="32"/>
        </w:rPr>
        <w:drawing>
          <wp:inline distT="0" distB="0" distL="0" distR="0">
            <wp:extent cx="694690" cy="906780"/>
            <wp:effectExtent l="19050" t="0" r="0" b="0"/>
            <wp:docPr id="9"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5" cstate="print"/>
                    <a:srcRect/>
                    <a:stretch>
                      <a:fillRect/>
                    </a:stretch>
                  </pic:blipFill>
                  <pic:spPr bwMode="auto">
                    <a:xfrm>
                      <a:off x="0" y="0"/>
                      <a:ext cx="694690" cy="906780"/>
                    </a:xfrm>
                    <a:prstGeom prst="rect">
                      <a:avLst/>
                    </a:prstGeom>
                    <a:noFill/>
                    <a:ln w="9525">
                      <a:noFill/>
                      <a:miter lim="800000"/>
                      <a:headEnd/>
                      <a:tailEnd/>
                    </a:ln>
                  </pic:spPr>
                </pic:pic>
              </a:graphicData>
            </a:graphic>
          </wp:inline>
        </w:drawing>
      </w:r>
    </w:p>
    <w:p w:rsidR="00FD6988" w:rsidRPr="00FD6988" w:rsidRDefault="00FD6988" w:rsidP="00FD6988">
      <w:pPr>
        <w:spacing w:after="0" w:line="240" w:lineRule="auto"/>
        <w:jc w:val="center"/>
        <w:rPr>
          <w:rFonts w:ascii="Times New Roman" w:eastAsia="Times New Roman" w:hAnsi="Times New Roman" w:cs="Times New Roman"/>
          <w:b/>
          <w:sz w:val="32"/>
          <w:szCs w:val="32"/>
        </w:rPr>
      </w:pPr>
      <w:r w:rsidRPr="00FD6988">
        <w:rPr>
          <w:rFonts w:ascii="Times New Roman" w:eastAsia="Times New Roman" w:hAnsi="Times New Roman" w:cs="Times New Roman"/>
          <w:b/>
          <w:sz w:val="32"/>
          <w:szCs w:val="32"/>
        </w:rPr>
        <w:t>ПОСТАНОВЛЕНИЕ</w:t>
      </w:r>
    </w:p>
    <w:p w:rsidR="00FD6988" w:rsidRPr="00FD6988" w:rsidRDefault="00FD6988" w:rsidP="00FD6988">
      <w:pPr>
        <w:spacing w:after="0" w:line="240" w:lineRule="auto"/>
        <w:jc w:val="center"/>
        <w:rPr>
          <w:rFonts w:ascii="Times New Roman" w:eastAsia="Times New Roman" w:hAnsi="Times New Roman" w:cs="Times New Roman"/>
          <w:b/>
          <w:sz w:val="32"/>
          <w:szCs w:val="32"/>
        </w:rPr>
      </w:pPr>
      <w:r w:rsidRPr="00FD6988">
        <w:rPr>
          <w:rFonts w:ascii="Times New Roman" w:eastAsia="Times New Roman" w:hAnsi="Times New Roman" w:cs="Times New Roman"/>
          <w:b/>
          <w:sz w:val="32"/>
          <w:szCs w:val="32"/>
        </w:rPr>
        <w:t>администрации городского округа Тейково</w:t>
      </w:r>
    </w:p>
    <w:p w:rsidR="00FD6988" w:rsidRPr="00FD6988" w:rsidRDefault="00FD6988" w:rsidP="00FD6988">
      <w:pPr>
        <w:spacing w:after="0" w:line="240" w:lineRule="auto"/>
        <w:jc w:val="center"/>
        <w:rPr>
          <w:rFonts w:ascii="Times New Roman" w:eastAsia="Times New Roman" w:hAnsi="Times New Roman" w:cs="Times New Roman"/>
          <w:b/>
          <w:sz w:val="32"/>
          <w:szCs w:val="32"/>
        </w:rPr>
      </w:pPr>
      <w:r w:rsidRPr="00FD6988">
        <w:rPr>
          <w:rFonts w:ascii="Times New Roman" w:eastAsia="Times New Roman" w:hAnsi="Times New Roman" w:cs="Times New Roman"/>
          <w:b/>
          <w:sz w:val="32"/>
          <w:szCs w:val="32"/>
        </w:rPr>
        <w:t>Ивановской области</w:t>
      </w:r>
    </w:p>
    <w:p w:rsidR="00FD6988" w:rsidRPr="00FD6988" w:rsidRDefault="00FD6988" w:rsidP="00FD6988">
      <w:pPr>
        <w:spacing w:after="0" w:line="240" w:lineRule="auto"/>
        <w:jc w:val="center"/>
        <w:rPr>
          <w:rFonts w:ascii="Times New Roman" w:eastAsia="Times New Roman" w:hAnsi="Times New Roman" w:cs="Times New Roman"/>
          <w:b/>
          <w:sz w:val="32"/>
          <w:szCs w:val="32"/>
        </w:rPr>
      </w:pPr>
      <w:r w:rsidRPr="00FD6988">
        <w:rPr>
          <w:rFonts w:ascii="Times New Roman" w:eastAsia="Times New Roman" w:hAnsi="Times New Roman" w:cs="Times New Roman"/>
          <w:b/>
          <w:sz w:val="32"/>
          <w:szCs w:val="32"/>
        </w:rPr>
        <w:t>________________________________________________________</w:t>
      </w:r>
    </w:p>
    <w:p w:rsidR="00FD6988" w:rsidRPr="00FD6988" w:rsidRDefault="00FD6988" w:rsidP="00FD6988">
      <w:pPr>
        <w:spacing w:after="0" w:line="240" w:lineRule="auto"/>
        <w:jc w:val="center"/>
        <w:rPr>
          <w:rFonts w:ascii="Times New Roman" w:eastAsia="Times New Roman" w:hAnsi="Times New Roman" w:cs="Times New Roman"/>
          <w:b/>
          <w:sz w:val="28"/>
          <w:szCs w:val="28"/>
        </w:rPr>
      </w:pPr>
    </w:p>
    <w:p w:rsidR="00FD6988" w:rsidRPr="00FD6988" w:rsidRDefault="00FD6988" w:rsidP="00FD6988">
      <w:pPr>
        <w:spacing w:after="0" w:line="240" w:lineRule="auto"/>
        <w:jc w:val="center"/>
        <w:rPr>
          <w:rFonts w:ascii="Times New Roman" w:eastAsia="Times New Roman" w:hAnsi="Times New Roman" w:cs="Times New Roman"/>
          <w:b/>
          <w:sz w:val="28"/>
          <w:szCs w:val="28"/>
        </w:rPr>
      </w:pPr>
      <w:r w:rsidRPr="00FD6988">
        <w:rPr>
          <w:rFonts w:ascii="Times New Roman" w:eastAsia="Times New Roman" w:hAnsi="Times New Roman" w:cs="Times New Roman"/>
          <w:b/>
          <w:sz w:val="28"/>
          <w:szCs w:val="28"/>
        </w:rPr>
        <w:t>от 05.11.2019 № 481</w:t>
      </w:r>
    </w:p>
    <w:p w:rsidR="00FD6988" w:rsidRPr="00FD6988" w:rsidRDefault="00FD6988" w:rsidP="00FD6988">
      <w:pPr>
        <w:spacing w:after="0" w:line="240" w:lineRule="auto"/>
        <w:jc w:val="center"/>
        <w:rPr>
          <w:rFonts w:ascii="Times New Roman" w:eastAsia="Times New Roman" w:hAnsi="Times New Roman" w:cs="Times New Roman"/>
          <w:b/>
          <w:sz w:val="28"/>
          <w:szCs w:val="28"/>
        </w:rPr>
      </w:pPr>
    </w:p>
    <w:p w:rsidR="00FD6988" w:rsidRPr="00FD6988" w:rsidRDefault="00FD6988" w:rsidP="00FD6988">
      <w:pPr>
        <w:suppressAutoHyphens/>
        <w:spacing w:after="0" w:line="240" w:lineRule="auto"/>
        <w:jc w:val="center"/>
        <w:rPr>
          <w:rFonts w:ascii="Times New Roman" w:hAnsi="Times New Roman" w:cs="Times New Roman"/>
          <w:b/>
          <w:sz w:val="28"/>
          <w:szCs w:val="28"/>
        </w:rPr>
      </w:pPr>
      <w:r w:rsidRPr="00FD6988">
        <w:rPr>
          <w:rFonts w:ascii="Times New Roman" w:hAnsi="Times New Roman" w:cs="Times New Roman"/>
          <w:b/>
          <w:sz w:val="28"/>
          <w:szCs w:val="28"/>
        </w:rPr>
        <w:t xml:space="preserve">О внесении изменения в постановление администрации </w:t>
      </w:r>
      <w:proofErr w:type="gramStart"/>
      <w:r w:rsidRPr="00FD6988">
        <w:rPr>
          <w:rFonts w:ascii="Times New Roman" w:hAnsi="Times New Roman" w:cs="Times New Roman"/>
          <w:b/>
          <w:sz w:val="28"/>
          <w:szCs w:val="28"/>
        </w:rPr>
        <w:t>г</w:t>
      </w:r>
      <w:proofErr w:type="gramEnd"/>
      <w:r w:rsidRPr="00FD6988">
        <w:rPr>
          <w:rFonts w:ascii="Times New Roman" w:hAnsi="Times New Roman" w:cs="Times New Roman"/>
          <w:b/>
          <w:sz w:val="28"/>
          <w:szCs w:val="28"/>
        </w:rPr>
        <w:t>.о. Тейково от 11.11.2013 № 686</w:t>
      </w:r>
    </w:p>
    <w:p w:rsidR="00FD6988" w:rsidRPr="00FD6988" w:rsidRDefault="00FD6988" w:rsidP="00FD6988">
      <w:pPr>
        <w:suppressAutoHyphens/>
        <w:spacing w:after="0" w:line="240" w:lineRule="auto"/>
        <w:jc w:val="center"/>
        <w:rPr>
          <w:rFonts w:ascii="Times New Roman" w:hAnsi="Times New Roman" w:cs="Times New Roman"/>
          <w:b/>
          <w:sz w:val="28"/>
          <w:szCs w:val="28"/>
        </w:rPr>
      </w:pPr>
    </w:p>
    <w:p w:rsidR="00FD6988" w:rsidRPr="00FD6988" w:rsidRDefault="00FD6988" w:rsidP="00FD6988">
      <w:pPr>
        <w:spacing w:after="0" w:line="240" w:lineRule="auto"/>
        <w:jc w:val="both"/>
        <w:rPr>
          <w:rFonts w:ascii="Times New Roman" w:hAnsi="Times New Roman" w:cs="Times New Roman"/>
          <w:sz w:val="28"/>
          <w:szCs w:val="28"/>
        </w:rPr>
      </w:pPr>
      <w:r w:rsidRPr="00FD6988">
        <w:rPr>
          <w:rFonts w:ascii="Times New Roman" w:hAnsi="Times New Roman" w:cs="Times New Roman"/>
          <w:sz w:val="28"/>
          <w:szCs w:val="28"/>
        </w:rPr>
        <w:tab/>
      </w:r>
      <w:proofErr w:type="gramStart"/>
      <w:r w:rsidRPr="00FD6988">
        <w:rPr>
          <w:rFonts w:ascii="Times New Roman" w:hAnsi="Times New Roman" w:cs="Times New Roman"/>
          <w:sz w:val="28"/>
          <w:szCs w:val="28"/>
        </w:rPr>
        <w:t xml:space="preserve">В соответствии с </w:t>
      </w:r>
      <w:hyperlink r:id="rId6" w:history="1">
        <w:r w:rsidRPr="00FD6988">
          <w:rPr>
            <w:rStyle w:val="a6"/>
            <w:rFonts w:ascii="Times New Roman" w:hAnsi="Times New Roman" w:cs="Times New Roman"/>
            <w:color w:val="auto"/>
            <w:sz w:val="28"/>
            <w:szCs w:val="28"/>
            <w:u w:val="none"/>
          </w:rPr>
          <w:t>Бюджетным</w:t>
        </w:r>
      </w:hyperlink>
      <w:r w:rsidRPr="00FD6988">
        <w:rPr>
          <w:rFonts w:ascii="Times New Roman" w:hAnsi="Times New Roman" w:cs="Times New Roman"/>
          <w:sz w:val="28"/>
          <w:szCs w:val="28"/>
        </w:rPr>
        <w:t xml:space="preserve"> </w:t>
      </w:r>
      <w:hyperlink r:id="rId7" w:history="1">
        <w:r w:rsidRPr="00FD6988">
          <w:rPr>
            <w:rStyle w:val="a6"/>
            <w:rFonts w:ascii="Times New Roman" w:hAnsi="Times New Roman" w:cs="Times New Roman"/>
            <w:color w:val="auto"/>
            <w:sz w:val="28"/>
            <w:szCs w:val="28"/>
            <w:u w:val="none"/>
          </w:rPr>
          <w:t>кодексом</w:t>
        </w:r>
      </w:hyperlink>
      <w:r w:rsidRPr="00FD6988">
        <w:rPr>
          <w:rFonts w:ascii="Times New Roman" w:hAnsi="Times New Roman" w:cs="Times New Roman"/>
          <w:sz w:val="28"/>
          <w:szCs w:val="28"/>
        </w:rPr>
        <w:t xml:space="preserve"> Российской Федерации, постановлением администрации г.о. Тейково Ивановской области от 17.10.2013 № 615 «Об утверждении порядка принятия решений о разработке муниципальных программ городского округа Тейково, их формирования и реализации и порядка проведения оценки эффективности реализации муниципальных программ городского округа Тейково», решением городской Думы городского округа Тейково от 27.09.2019 № 82 «О внесении изменений в бюджет г. Тейково</w:t>
      </w:r>
      <w:proofErr w:type="gramEnd"/>
      <w:r w:rsidRPr="00FD6988">
        <w:rPr>
          <w:rFonts w:ascii="Times New Roman" w:hAnsi="Times New Roman" w:cs="Times New Roman"/>
          <w:sz w:val="28"/>
          <w:szCs w:val="28"/>
        </w:rPr>
        <w:t xml:space="preserve"> на 2019 год и на плановый период 2020 и 2021 годов», решением городской Думы городского округа Тейково от 25.10.2019 № 98 «О внесении изменений в бюджет </w:t>
      </w:r>
      <w:proofErr w:type="gramStart"/>
      <w:r w:rsidRPr="00FD6988">
        <w:rPr>
          <w:rFonts w:ascii="Times New Roman" w:hAnsi="Times New Roman" w:cs="Times New Roman"/>
          <w:sz w:val="28"/>
          <w:szCs w:val="28"/>
        </w:rPr>
        <w:t>г</w:t>
      </w:r>
      <w:proofErr w:type="gramEnd"/>
      <w:r w:rsidRPr="00FD6988">
        <w:rPr>
          <w:rFonts w:ascii="Times New Roman" w:hAnsi="Times New Roman" w:cs="Times New Roman"/>
          <w:sz w:val="28"/>
          <w:szCs w:val="28"/>
        </w:rPr>
        <w:t>. Тейково на 2019 год и на плановый период 2020 и 2021 годов» администрация городского округа Тейково</w:t>
      </w:r>
    </w:p>
    <w:p w:rsidR="00FD6988" w:rsidRPr="00FD6988" w:rsidRDefault="00FD6988" w:rsidP="00FD6988">
      <w:pPr>
        <w:spacing w:after="0" w:line="240" w:lineRule="auto"/>
        <w:jc w:val="both"/>
        <w:rPr>
          <w:rFonts w:ascii="Times New Roman" w:hAnsi="Times New Roman" w:cs="Times New Roman"/>
          <w:sz w:val="32"/>
          <w:szCs w:val="32"/>
        </w:rPr>
      </w:pPr>
    </w:p>
    <w:p w:rsidR="00FD6988" w:rsidRPr="00FD6988" w:rsidRDefault="00FD6988" w:rsidP="00FD6988">
      <w:pPr>
        <w:spacing w:after="0" w:line="240" w:lineRule="auto"/>
        <w:jc w:val="center"/>
        <w:rPr>
          <w:rFonts w:ascii="Times New Roman" w:hAnsi="Times New Roman" w:cs="Times New Roman"/>
          <w:b/>
          <w:sz w:val="32"/>
          <w:szCs w:val="32"/>
        </w:rPr>
      </w:pPr>
      <w:proofErr w:type="gramStart"/>
      <w:r w:rsidRPr="00FD6988">
        <w:rPr>
          <w:rFonts w:ascii="Times New Roman" w:hAnsi="Times New Roman" w:cs="Times New Roman"/>
          <w:b/>
          <w:sz w:val="32"/>
          <w:szCs w:val="32"/>
        </w:rPr>
        <w:t>П</w:t>
      </w:r>
      <w:proofErr w:type="gramEnd"/>
      <w:r w:rsidRPr="00FD6988">
        <w:rPr>
          <w:rFonts w:ascii="Times New Roman" w:hAnsi="Times New Roman" w:cs="Times New Roman"/>
          <w:b/>
          <w:sz w:val="32"/>
          <w:szCs w:val="32"/>
        </w:rPr>
        <w:t xml:space="preserve"> О С Т А Н О В Л Я Е Т:</w:t>
      </w:r>
    </w:p>
    <w:p w:rsidR="00FD6988" w:rsidRPr="00FD6988" w:rsidRDefault="00FD6988" w:rsidP="00FD6988">
      <w:pPr>
        <w:spacing w:after="0" w:line="240" w:lineRule="auto"/>
        <w:jc w:val="center"/>
        <w:rPr>
          <w:rFonts w:ascii="Times New Roman" w:hAnsi="Times New Roman" w:cs="Times New Roman"/>
          <w:b/>
          <w:sz w:val="28"/>
          <w:szCs w:val="28"/>
        </w:rPr>
      </w:pPr>
    </w:p>
    <w:p w:rsidR="00FD6988" w:rsidRPr="00FD6988" w:rsidRDefault="00FD6988" w:rsidP="00FD6988">
      <w:pPr>
        <w:spacing w:after="0" w:line="240" w:lineRule="auto"/>
        <w:ind w:firstLine="567"/>
        <w:jc w:val="both"/>
        <w:rPr>
          <w:rFonts w:ascii="Times New Roman" w:hAnsi="Times New Roman" w:cs="Times New Roman"/>
          <w:sz w:val="28"/>
          <w:szCs w:val="28"/>
        </w:rPr>
      </w:pPr>
      <w:r w:rsidRPr="00FD6988">
        <w:rPr>
          <w:rFonts w:ascii="Times New Roman" w:hAnsi="Times New Roman" w:cs="Times New Roman"/>
          <w:sz w:val="28"/>
          <w:szCs w:val="28"/>
        </w:rPr>
        <w:t>1. Внести в постановление администрации городского округа Тейково от 11.11.2013 № 686 «Об утверждении муниципальной программы городского округа Тейково «Культура городского округа Тейково» изменение:</w:t>
      </w:r>
    </w:p>
    <w:p w:rsidR="00FD6988" w:rsidRPr="00FD6988" w:rsidRDefault="00FD6988" w:rsidP="00FD6988">
      <w:pPr>
        <w:spacing w:after="0" w:line="240" w:lineRule="auto"/>
        <w:jc w:val="both"/>
        <w:rPr>
          <w:rFonts w:ascii="Times New Roman" w:hAnsi="Times New Roman" w:cs="Times New Roman"/>
          <w:sz w:val="28"/>
          <w:szCs w:val="28"/>
        </w:rPr>
      </w:pPr>
      <w:r w:rsidRPr="00FD6988">
        <w:rPr>
          <w:rFonts w:ascii="Times New Roman" w:hAnsi="Times New Roman" w:cs="Times New Roman"/>
          <w:sz w:val="28"/>
          <w:szCs w:val="28"/>
        </w:rPr>
        <w:tab/>
        <w:t>1.1. приложение к постановлению «Муниципальная программа городского округа Тейково «Культура городского округа Тейково» изложить в новой редакции согласно приложению № 1 к настоящему постановлению.</w:t>
      </w:r>
    </w:p>
    <w:p w:rsidR="00FD6988" w:rsidRPr="00FD6988" w:rsidRDefault="00FD6988" w:rsidP="00FD6988">
      <w:pPr>
        <w:spacing w:after="0" w:line="240" w:lineRule="auto"/>
        <w:ind w:firstLine="567"/>
        <w:jc w:val="both"/>
        <w:rPr>
          <w:rFonts w:ascii="Times New Roman" w:hAnsi="Times New Roman" w:cs="Times New Roman"/>
          <w:bCs/>
          <w:sz w:val="28"/>
          <w:szCs w:val="28"/>
        </w:rPr>
      </w:pPr>
      <w:r w:rsidRPr="00FD6988">
        <w:rPr>
          <w:rFonts w:ascii="Times New Roman" w:hAnsi="Times New Roman" w:cs="Times New Roman"/>
          <w:sz w:val="28"/>
          <w:szCs w:val="28"/>
        </w:rPr>
        <w:t>2. Опубликовать настоящее постановление в Вестнике органов местного самоуправления городского округа Тейково и разместить на официальном сайте администрации городского округа Тейково в сети Интернет.</w:t>
      </w:r>
    </w:p>
    <w:p w:rsidR="00FD6988" w:rsidRPr="00FD6988" w:rsidRDefault="00FD6988" w:rsidP="00FD6988">
      <w:pPr>
        <w:spacing w:after="0" w:line="240" w:lineRule="auto"/>
        <w:ind w:firstLine="567"/>
        <w:jc w:val="both"/>
        <w:rPr>
          <w:rFonts w:ascii="Times New Roman" w:hAnsi="Times New Roman" w:cs="Times New Roman"/>
          <w:sz w:val="28"/>
          <w:szCs w:val="28"/>
        </w:rPr>
      </w:pPr>
      <w:r w:rsidRPr="00FD6988">
        <w:rPr>
          <w:rFonts w:ascii="Times New Roman" w:hAnsi="Times New Roman" w:cs="Times New Roman"/>
          <w:sz w:val="28"/>
          <w:szCs w:val="28"/>
        </w:rPr>
        <w:lastRenderedPageBreak/>
        <w:t xml:space="preserve">3. Контроль исполнения настоящего постановления возложить на заместителя главы администрации </w:t>
      </w:r>
      <w:proofErr w:type="gramStart"/>
      <w:r w:rsidRPr="00FD6988">
        <w:rPr>
          <w:rFonts w:ascii="Times New Roman" w:hAnsi="Times New Roman" w:cs="Times New Roman"/>
          <w:sz w:val="28"/>
          <w:szCs w:val="28"/>
        </w:rPr>
        <w:t>г</w:t>
      </w:r>
      <w:proofErr w:type="gramEnd"/>
      <w:r w:rsidRPr="00FD6988">
        <w:rPr>
          <w:rFonts w:ascii="Times New Roman" w:hAnsi="Times New Roman" w:cs="Times New Roman"/>
          <w:sz w:val="28"/>
          <w:szCs w:val="28"/>
        </w:rPr>
        <w:t>.о. Тейково (по социальным вопросам), начальника Отдела социальной сферы Сорокину С.В.</w:t>
      </w:r>
    </w:p>
    <w:p w:rsidR="00FD6988" w:rsidRPr="00FD6988" w:rsidRDefault="00FD6988" w:rsidP="00FD6988">
      <w:pPr>
        <w:spacing w:after="0" w:line="240" w:lineRule="auto"/>
        <w:ind w:firstLine="567"/>
        <w:jc w:val="both"/>
        <w:rPr>
          <w:rFonts w:ascii="Times New Roman" w:hAnsi="Times New Roman" w:cs="Times New Roman"/>
          <w:sz w:val="28"/>
          <w:szCs w:val="28"/>
        </w:rPr>
      </w:pPr>
      <w:r w:rsidRPr="00FD6988">
        <w:rPr>
          <w:rFonts w:ascii="Times New Roman" w:hAnsi="Times New Roman" w:cs="Times New Roman"/>
          <w:sz w:val="28"/>
          <w:szCs w:val="28"/>
        </w:rPr>
        <w:t>4. Настоящее постановление вступает в силу после его официального опубликования.</w:t>
      </w:r>
    </w:p>
    <w:p w:rsidR="00FD6988" w:rsidRPr="00FD6988" w:rsidRDefault="00FD6988" w:rsidP="00FD6988">
      <w:pPr>
        <w:spacing w:after="0" w:line="240" w:lineRule="auto"/>
        <w:jc w:val="both"/>
        <w:rPr>
          <w:rFonts w:ascii="Times New Roman" w:hAnsi="Times New Roman" w:cs="Times New Roman"/>
          <w:sz w:val="28"/>
          <w:szCs w:val="28"/>
        </w:rPr>
      </w:pPr>
    </w:p>
    <w:p w:rsidR="00FD6988" w:rsidRPr="00FD6988" w:rsidRDefault="00FD6988" w:rsidP="00FD6988">
      <w:pPr>
        <w:spacing w:after="0" w:line="240" w:lineRule="auto"/>
        <w:jc w:val="both"/>
        <w:rPr>
          <w:rFonts w:ascii="Times New Roman" w:hAnsi="Times New Roman" w:cs="Times New Roman"/>
          <w:sz w:val="28"/>
          <w:szCs w:val="28"/>
        </w:rPr>
      </w:pPr>
    </w:p>
    <w:p w:rsidR="00FD6988" w:rsidRPr="00FD6988" w:rsidRDefault="00FD6988" w:rsidP="00FD6988">
      <w:pPr>
        <w:spacing w:after="0" w:line="240" w:lineRule="auto"/>
        <w:jc w:val="both"/>
        <w:rPr>
          <w:rFonts w:ascii="Times New Roman" w:hAnsi="Times New Roman" w:cs="Times New Roman"/>
          <w:bCs/>
          <w:i/>
          <w:sz w:val="28"/>
          <w:szCs w:val="28"/>
        </w:rPr>
      </w:pPr>
      <w:r w:rsidRPr="00FD6988">
        <w:rPr>
          <w:rFonts w:ascii="Times New Roman" w:hAnsi="Times New Roman" w:cs="Times New Roman"/>
          <w:bCs/>
          <w:i/>
          <w:sz w:val="28"/>
          <w:szCs w:val="28"/>
        </w:rPr>
        <w:t>И.о. главы городского округа Тейково                                        С.А. Семенова</w:t>
      </w:r>
    </w:p>
    <w:p w:rsidR="00FD6988" w:rsidRPr="00FD6988" w:rsidRDefault="00FD6988" w:rsidP="00FD6988">
      <w:pPr>
        <w:spacing w:after="0" w:line="240" w:lineRule="auto"/>
        <w:rPr>
          <w:rFonts w:ascii="Times New Roman" w:hAnsi="Times New Roman" w:cs="Times New Roman"/>
          <w:bCs/>
          <w:i/>
          <w:sz w:val="28"/>
          <w:szCs w:val="28"/>
        </w:rPr>
      </w:pPr>
      <w:r w:rsidRPr="00FD6988">
        <w:rPr>
          <w:rFonts w:ascii="Times New Roman" w:hAnsi="Times New Roman" w:cs="Times New Roman"/>
          <w:bCs/>
          <w:i/>
          <w:sz w:val="28"/>
          <w:szCs w:val="28"/>
        </w:rPr>
        <w:br w:type="page"/>
      </w: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lastRenderedPageBreak/>
        <w:t>Приложение № 1</w:t>
      </w: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 xml:space="preserve">к постановлению администрации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.о. Тейково</w:t>
      </w: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от 05.11.2019 №  481</w:t>
      </w:r>
    </w:p>
    <w:p w:rsidR="00FD6988" w:rsidRPr="00FD6988" w:rsidRDefault="00FD6988" w:rsidP="00FD6988">
      <w:pPr>
        <w:suppressAutoHyphens/>
        <w:spacing w:after="0" w:line="240" w:lineRule="auto"/>
        <w:jc w:val="right"/>
        <w:rPr>
          <w:rFonts w:ascii="Times New Roman" w:hAnsi="Times New Roman" w:cs="Times New Roman"/>
          <w:b/>
          <w:sz w:val="20"/>
          <w:szCs w:val="20"/>
        </w:rPr>
      </w:pP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Приложение</w:t>
      </w: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 xml:space="preserve">к постановлению администрации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.о. Тейково</w:t>
      </w:r>
    </w:p>
    <w:p w:rsidR="00FD6988" w:rsidRPr="00FD6988" w:rsidRDefault="00FD6988" w:rsidP="00FD6988">
      <w:pPr>
        <w:suppressAutoHyphens/>
        <w:spacing w:after="0" w:line="240" w:lineRule="auto"/>
        <w:jc w:val="right"/>
        <w:rPr>
          <w:rFonts w:ascii="Times New Roman" w:hAnsi="Times New Roman" w:cs="Times New Roman"/>
          <w:sz w:val="28"/>
          <w:szCs w:val="28"/>
        </w:rPr>
      </w:pPr>
      <w:r w:rsidRPr="00FD6988">
        <w:rPr>
          <w:rFonts w:ascii="Times New Roman" w:hAnsi="Times New Roman" w:cs="Times New Roman"/>
          <w:sz w:val="20"/>
          <w:szCs w:val="20"/>
        </w:rPr>
        <w:t>от 11.11.2013 № 686</w:t>
      </w:r>
    </w:p>
    <w:p w:rsidR="00FD6988" w:rsidRPr="00FD6988" w:rsidRDefault="00FD6988" w:rsidP="00FD6988">
      <w:pPr>
        <w:suppressAutoHyphens/>
        <w:spacing w:after="0" w:line="240" w:lineRule="auto"/>
        <w:jc w:val="center"/>
        <w:rPr>
          <w:rFonts w:ascii="Times New Roman" w:hAnsi="Times New Roman" w:cs="Times New Roman"/>
          <w:sz w:val="28"/>
          <w:szCs w:val="28"/>
        </w:rPr>
      </w:pPr>
    </w:p>
    <w:p w:rsidR="00FD6988" w:rsidRPr="00FD6988" w:rsidRDefault="00FD6988" w:rsidP="00FD6988">
      <w:pPr>
        <w:suppressAutoHyphens/>
        <w:spacing w:after="0" w:line="240" w:lineRule="auto"/>
        <w:jc w:val="center"/>
        <w:rPr>
          <w:rFonts w:ascii="Times New Roman" w:hAnsi="Times New Roman" w:cs="Times New Roman"/>
          <w:sz w:val="28"/>
          <w:szCs w:val="28"/>
        </w:rPr>
      </w:pPr>
    </w:p>
    <w:p w:rsidR="00FD6988" w:rsidRPr="00FD6988" w:rsidRDefault="00FD6988" w:rsidP="00FD6988">
      <w:pPr>
        <w:suppressAutoHyphens/>
        <w:spacing w:after="0" w:line="240" w:lineRule="auto"/>
        <w:jc w:val="center"/>
        <w:rPr>
          <w:rFonts w:ascii="Times New Roman" w:hAnsi="Times New Roman" w:cs="Times New Roman"/>
          <w:sz w:val="28"/>
          <w:szCs w:val="28"/>
        </w:rPr>
      </w:pPr>
    </w:p>
    <w:p w:rsidR="00FD6988" w:rsidRPr="00FD6988" w:rsidRDefault="00FD6988" w:rsidP="00FD6988">
      <w:pPr>
        <w:suppressAutoHyphens/>
        <w:spacing w:after="0" w:line="240" w:lineRule="auto"/>
        <w:jc w:val="center"/>
        <w:rPr>
          <w:rFonts w:ascii="Times New Roman" w:hAnsi="Times New Roman" w:cs="Times New Roman"/>
          <w:sz w:val="28"/>
          <w:szCs w:val="28"/>
        </w:rPr>
      </w:pPr>
    </w:p>
    <w:p w:rsidR="00FD6988" w:rsidRPr="00FD6988" w:rsidRDefault="00FD6988" w:rsidP="00FD6988">
      <w:pPr>
        <w:suppressAutoHyphens/>
        <w:spacing w:after="0" w:line="240" w:lineRule="auto"/>
        <w:jc w:val="center"/>
        <w:rPr>
          <w:rFonts w:ascii="Times New Roman" w:hAnsi="Times New Roman" w:cs="Times New Roman"/>
          <w:sz w:val="28"/>
          <w:szCs w:val="28"/>
        </w:rPr>
      </w:pPr>
    </w:p>
    <w:p w:rsidR="00FD6988" w:rsidRPr="00FD6988" w:rsidRDefault="00FD6988" w:rsidP="00FD6988">
      <w:pPr>
        <w:suppressAutoHyphens/>
        <w:spacing w:after="0" w:line="240" w:lineRule="auto"/>
        <w:jc w:val="center"/>
        <w:rPr>
          <w:rFonts w:ascii="Times New Roman" w:hAnsi="Times New Roman" w:cs="Times New Roman"/>
          <w:sz w:val="28"/>
          <w:szCs w:val="28"/>
        </w:rPr>
      </w:pPr>
    </w:p>
    <w:p w:rsidR="00FD6988" w:rsidRPr="00FD6988" w:rsidRDefault="00FD6988" w:rsidP="00FD6988">
      <w:pPr>
        <w:suppressAutoHyphens/>
        <w:spacing w:after="0" w:line="240" w:lineRule="auto"/>
        <w:jc w:val="center"/>
        <w:rPr>
          <w:rFonts w:ascii="Times New Roman" w:hAnsi="Times New Roman" w:cs="Times New Roman"/>
          <w:sz w:val="28"/>
          <w:szCs w:val="28"/>
        </w:rPr>
      </w:pPr>
    </w:p>
    <w:p w:rsidR="00FD6988" w:rsidRPr="00FD6988" w:rsidRDefault="00FD6988" w:rsidP="00FD6988">
      <w:pPr>
        <w:suppressAutoHyphens/>
        <w:spacing w:after="0" w:line="240" w:lineRule="auto"/>
        <w:jc w:val="center"/>
        <w:rPr>
          <w:rFonts w:ascii="Times New Roman" w:hAnsi="Times New Roman" w:cs="Times New Roman"/>
          <w:sz w:val="28"/>
          <w:szCs w:val="28"/>
        </w:rPr>
      </w:pPr>
    </w:p>
    <w:p w:rsidR="00FD6988" w:rsidRPr="00FD6988" w:rsidRDefault="00FD6988" w:rsidP="00FD6988">
      <w:pPr>
        <w:suppressAutoHyphens/>
        <w:spacing w:after="0" w:line="240" w:lineRule="auto"/>
        <w:jc w:val="center"/>
        <w:rPr>
          <w:rFonts w:ascii="Times New Roman" w:hAnsi="Times New Roman" w:cs="Times New Roman"/>
          <w:b/>
          <w:sz w:val="28"/>
          <w:szCs w:val="28"/>
        </w:rPr>
      </w:pPr>
    </w:p>
    <w:p w:rsidR="00FD6988" w:rsidRPr="00FD6988" w:rsidRDefault="00FD6988" w:rsidP="00FD6988">
      <w:pPr>
        <w:suppressAutoHyphens/>
        <w:spacing w:after="0" w:line="240" w:lineRule="auto"/>
        <w:jc w:val="center"/>
        <w:rPr>
          <w:rFonts w:ascii="Times New Roman" w:hAnsi="Times New Roman" w:cs="Times New Roman"/>
          <w:sz w:val="28"/>
          <w:szCs w:val="28"/>
        </w:rPr>
      </w:pPr>
      <w:r w:rsidRPr="00FD6988">
        <w:rPr>
          <w:rFonts w:ascii="Times New Roman" w:hAnsi="Times New Roman" w:cs="Times New Roman"/>
          <w:sz w:val="28"/>
          <w:szCs w:val="28"/>
        </w:rPr>
        <w:t>Муниципальная программа городского округа Тейково</w:t>
      </w:r>
    </w:p>
    <w:p w:rsidR="00FD6988" w:rsidRPr="00FD6988" w:rsidRDefault="00FD6988" w:rsidP="00FD6988">
      <w:pPr>
        <w:suppressAutoHyphens/>
        <w:spacing w:after="0" w:line="240" w:lineRule="auto"/>
        <w:jc w:val="center"/>
        <w:rPr>
          <w:rFonts w:ascii="Times New Roman" w:hAnsi="Times New Roman" w:cs="Times New Roman"/>
          <w:b/>
          <w:sz w:val="28"/>
          <w:szCs w:val="28"/>
        </w:rPr>
      </w:pPr>
      <w:r w:rsidRPr="00FD6988">
        <w:rPr>
          <w:rFonts w:ascii="Times New Roman" w:hAnsi="Times New Roman" w:cs="Times New Roman"/>
          <w:b/>
          <w:sz w:val="28"/>
          <w:szCs w:val="28"/>
        </w:rPr>
        <w:t xml:space="preserve"> «Культура городского округа Тейково»</w:t>
      </w:r>
    </w:p>
    <w:p w:rsidR="00FD6988" w:rsidRPr="00FD6988" w:rsidRDefault="00FD6988" w:rsidP="00FD6988">
      <w:pPr>
        <w:suppressAutoHyphens/>
        <w:spacing w:after="0" w:line="240" w:lineRule="auto"/>
        <w:jc w:val="center"/>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widowControl w:val="0"/>
        <w:autoSpaceDE w:val="0"/>
        <w:autoSpaceDN w:val="0"/>
        <w:adjustRightInd w:val="0"/>
        <w:spacing w:after="0" w:line="240" w:lineRule="auto"/>
        <w:jc w:val="both"/>
        <w:rPr>
          <w:rFonts w:ascii="Times New Roman" w:hAnsi="Times New Roman" w:cs="Times New Roman"/>
          <w:sz w:val="28"/>
          <w:szCs w:val="28"/>
        </w:rPr>
      </w:pPr>
      <w:r w:rsidRPr="00FD6988">
        <w:rPr>
          <w:rFonts w:ascii="Times New Roman" w:hAnsi="Times New Roman" w:cs="Times New Roman"/>
          <w:sz w:val="28"/>
          <w:szCs w:val="28"/>
        </w:rPr>
        <w:t>Ответственный исполнитель (разработчик) программы:</w:t>
      </w:r>
    </w:p>
    <w:p w:rsidR="00FD6988" w:rsidRPr="00FD6988" w:rsidRDefault="00FD6988" w:rsidP="00FD6988">
      <w:pPr>
        <w:suppressAutoHyphens/>
        <w:spacing w:after="0" w:line="240" w:lineRule="auto"/>
        <w:jc w:val="both"/>
        <w:rPr>
          <w:rFonts w:ascii="Times New Roman" w:hAnsi="Times New Roman" w:cs="Times New Roman"/>
          <w:b/>
          <w:sz w:val="28"/>
          <w:szCs w:val="28"/>
        </w:rPr>
      </w:pPr>
      <w:r w:rsidRPr="00FD6988">
        <w:rPr>
          <w:rFonts w:ascii="Times New Roman" w:hAnsi="Times New Roman" w:cs="Times New Roman"/>
          <w:b/>
          <w:sz w:val="28"/>
          <w:szCs w:val="28"/>
        </w:rPr>
        <w:t>Отдел социальной сферы администрации городского округа Тейково Ивановской области</w:t>
      </w:r>
    </w:p>
    <w:p w:rsidR="00FD6988" w:rsidRPr="00FD6988" w:rsidRDefault="00FD6988" w:rsidP="00FD6988">
      <w:pPr>
        <w:suppressAutoHyphens/>
        <w:spacing w:after="0" w:line="240" w:lineRule="auto"/>
        <w:jc w:val="both"/>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rPr>
          <w:rFonts w:ascii="Times New Roman" w:hAnsi="Times New Roman" w:cs="Times New Roman"/>
          <w:b/>
          <w:sz w:val="28"/>
          <w:szCs w:val="28"/>
        </w:rPr>
      </w:pPr>
      <w:r w:rsidRPr="00FD6988">
        <w:rPr>
          <w:rFonts w:ascii="Times New Roman" w:hAnsi="Times New Roman" w:cs="Times New Roman"/>
          <w:b/>
          <w:sz w:val="28"/>
          <w:szCs w:val="28"/>
        </w:rPr>
        <w:t xml:space="preserve">Срок реализации программы: </w:t>
      </w:r>
      <w:r w:rsidRPr="00FD6988">
        <w:rPr>
          <w:rFonts w:ascii="Times New Roman" w:hAnsi="Times New Roman" w:cs="Times New Roman"/>
          <w:sz w:val="28"/>
          <w:szCs w:val="28"/>
        </w:rPr>
        <w:t>2014-2024 гг.</w:t>
      </w: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sz w:val="28"/>
          <w:szCs w:val="28"/>
        </w:rPr>
        <w:br w:type="page"/>
      </w:r>
      <w:r w:rsidRPr="00FD6988">
        <w:rPr>
          <w:rFonts w:ascii="Times New Roman" w:hAnsi="Times New Roman" w:cs="Times New Roman"/>
          <w:b/>
        </w:rPr>
        <w:lastRenderedPageBreak/>
        <w:t>1.</w:t>
      </w:r>
      <w:r w:rsidRPr="00FD6988">
        <w:rPr>
          <w:rFonts w:ascii="Times New Roman" w:hAnsi="Times New Roman" w:cs="Times New Roman"/>
        </w:rPr>
        <w:t xml:space="preserve"> </w:t>
      </w:r>
      <w:r w:rsidRPr="00FD6988">
        <w:rPr>
          <w:rFonts w:ascii="Times New Roman" w:hAnsi="Times New Roman" w:cs="Times New Roman"/>
          <w:b/>
        </w:rPr>
        <w:t>Паспорт муниципальной программы городского округа Тейково</w:t>
      </w: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«Культура городского округа Тейково»</w:t>
      </w:r>
    </w:p>
    <w:p w:rsidR="00FD6988" w:rsidRPr="00FD6988" w:rsidRDefault="00FD6988" w:rsidP="00FD6988">
      <w:pPr>
        <w:suppressAutoHyphens/>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1"/>
        <w:gridCol w:w="6356"/>
      </w:tblGrid>
      <w:tr w:rsidR="00FD6988" w:rsidRPr="00FD6988" w:rsidTr="00A5777F">
        <w:trPr>
          <w:trHeight w:val="867"/>
        </w:trPr>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Культура городского округа Тейково</w:t>
            </w:r>
          </w:p>
        </w:tc>
      </w:tr>
      <w:tr w:rsidR="00FD6988" w:rsidRPr="00FD6988" w:rsidTr="00A5777F">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Подпрограммы муниципальной программы</w:t>
            </w:r>
          </w:p>
        </w:tc>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43"/>
              </w:numPr>
              <w:suppressAutoHyphens/>
              <w:spacing w:after="0" w:line="240" w:lineRule="auto"/>
              <w:ind w:left="385"/>
              <w:rPr>
                <w:rFonts w:ascii="Times New Roman" w:hAnsi="Times New Roman" w:cs="Times New Roman"/>
                <w:sz w:val="20"/>
                <w:szCs w:val="20"/>
              </w:rPr>
            </w:pPr>
            <w:r w:rsidRPr="00FD6988">
              <w:rPr>
                <w:rFonts w:ascii="Times New Roman" w:hAnsi="Times New Roman" w:cs="Times New Roman"/>
                <w:sz w:val="20"/>
                <w:szCs w:val="20"/>
              </w:rPr>
              <w:t>Организация культурного досуга в коллективах самодеятельного народного творчества (приложение № 1)</w:t>
            </w:r>
          </w:p>
          <w:p w:rsidR="00FD6988" w:rsidRPr="00FD6988" w:rsidRDefault="00FD6988" w:rsidP="00FD6988">
            <w:pPr>
              <w:numPr>
                <w:ilvl w:val="0"/>
                <w:numId w:val="43"/>
              </w:numPr>
              <w:suppressAutoHyphens/>
              <w:spacing w:after="0" w:line="240" w:lineRule="auto"/>
              <w:ind w:left="385"/>
              <w:rPr>
                <w:rFonts w:ascii="Times New Roman" w:hAnsi="Times New Roman" w:cs="Times New Roman"/>
                <w:sz w:val="20"/>
                <w:szCs w:val="20"/>
              </w:rPr>
            </w:pPr>
            <w:r w:rsidRPr="00FD6988">
              <w:rPr>
                <w:rFonts w:ascii="Times New Roman" w:hAnsi="Times New Roman" w:cs="Times New Roman"/>
                <w:sz w:val="20"/>
                <w:szCs w:val="20"/>
              </w:rPr>
              <w:t>Музейно-выставочная деятельность (приложение № 2)</w:t>
            </w:r>
          </w:p>
          <w:p w:rsidR="00FD6988" w:rsidRPr="00FD6988" w:rsidRDefault="00FD6988" w:rsidP="00FD6988">
            <w:pPr>
              <w:numPr>
                <w:ilvl w:val="0"/>
                <w:numId w:val="43"/>
              </w:numPr>
              <w:suppressAutoHyphens/>
              <w:spacing w:after="0" w:line="240" w:lineRule="auto"/>
              <w:ind w:left="385"/>
              <w:rPr>
                <w:rFonts w:ascii="Times New Roman" w:hAnsi="Times New Roman" w:cs="Times New Roman"/>
                <w:sz w:val="20"/>
                <w:szCs w:val="20"/>
              </w:rPr>
            </w:pPr>
            <w:r w:rsidRPr="00FD6988">
              <w:rPr>
                <w:rFonts w:ascii="Times New Roman" w:hAnsi="Times New Roman" w:cs="Times New Roman"/>
                <w:sz w:val="20"/>
                <w:szCs w:val="20"/>
              </w:rPr>
              <w:t>Библиотечно-информационное обслуживание населения (приложение № 3)</w:t>
            </w:r>
          </w:p>
          <w:p w:rsidR="00FD6988" w:rsidRPr="00FD6988" w:rsidRDefault="00FD6988" w:rsidP="00FD6988">
            <w:pPr>
              <w:numPr>
                <w:ilvl w:val="0"/>
                <w:numId w:val="43"/>
              </w:numPr>
              <w:suppressAutoHyphens/>
              <w:spacing w:after="0" w:line="240" w:lineRule="auto"/>
              <w:ind w:left="385"/>
              <w:rPr>
                <w:rFonts w:ascii="Times New Roman" w:hAnsi="Times New Roman" w:cs="Times New Roman"/>
                <w:sz w:val="20"/>
                <w:szCs w:val="20"/>
              </w:rPr>
            </w:pPr>
            <w:r w:rsidRPr="00FD6988">
              <w:rPr>
                <w:rFonts w:ascii="Times New Roman" w:hAnsi="Times New Roman" w:cs="Times New Roman"/>
                <w:sz w:val="20"/>
                <w:szCs w:val="20"/>
              </w:rPr>
              <w:t>Организация культурно-массовых мероприятий в городском округе Тейково (приложение № 4)</w:t>
            </w:r>
          </w:p>
          <w:p w:rsidR="00FD6988" w:rsidRPr="00FD6988" w:rsidRDefault="00FD6988" w:rsidP="00FD6988">
            <w:pPr>
              <w:numPr>
                <w:ilvl w:val="0"/>
                <w:numId w:val="43"/>
              </w:numPr>
              <w:suppressAutoHyphens/>
              <w:spacing w:after="0" w:line="240" w:lineRule="auto"/>
              <w:ind w:left="385"/>
              <w:rPr>
                <w:rFonts w:ascii="Times New Roman" w:hAnsi="Times New Roman" w:cs="Times New Roman"/>
                <w:sz w:val="20"/>
                <w:szCs w:val="20"/>
              </w:rPr>
            </w:pPr>
            <w:r w:rsidRPr="00FD6988">
              <w:rPr>
                <w:rFonts w:ascii="Times New Roman" w:hAnsi="Times New Roman" w:cs="Times New Roman"/>
                <w:sz w:val="20"/>
                <w:szCs w:val="20"/>
              </w:rPr>
              <w:t>Информационная открытость органов местного самоуправления городского округа Тейково (приложение № 5)</w:t>
            </w:r>
          </w:p>
          <w:p w:rsidR="00FD6988" w:rsidRPr="00FD6988" w:rsidRDefault="00FD6988" w:rsidP="00FD6988">
            <w:pPr>
              <w:numPr>
                <w:ilvl w:val="0"/>
                <w:numId w:val="43"/>
              </w:numPr>
              <w:suppressAutoHyphens/>
              <w:spacing w:after="0" w:line="240" w:lineRule="auto"/>
              <w:ind w:left="385"/>
              <w:rPr>
                <w:rFonts w:ascii="Times New Roman" w:hAnsi="Times New Roman" w:cs="Times New Roman"/>
                <w:sz w:val="20"/>
                <w:szCs w:val="20"/>
              </w:rPr>
            </w:pPr>
            <w:r w:rsidRPr="00FD6988">
              <w:rPr>
                <w:rFonts w:ascii="Times New Roman" w:hAnsi="Times New Roman" w:cs="Times New Roman"/>
                <w:sz w:val="20"/>
                <w:szCs w:val="20"/>
              </w:rPr>
              <w:t>Сохранение, использование, популяризация и охрана объектов культурного наследия (памятников истории и культуры), расположенных на территории городского округа Тейково Ивановской области (приложение № 6)</w:t>
            </w:r>
          </w:p>
          <w:p w:rsidR="00FD6988" w:rsidRPr="00FD6988" w:rsidRDefault="00FD6988" w:rsidP="00FD6988">
            <w:pPr>
              <w:numPr>
                <w:ilvl w:val="0"/>
                <w:numId w:val="43"/>
              </w:numPr>
              <w:suppressAutoHyphens/>
              <w:spacing w:after="0" w:line="240" w:lineRule="auto"/>
              <w:ind w:left="385"/>
              <w:rPr>
                <w:rFonts w:ascii="Times New Roman" w:hAnsi="Times New Roman" w:cs="Times New Roman"/>
                <w:sz w:val="20"/>
                <w:szCs w:val="20"/>
              </w:rPr>
            </w:pPr>
            <w:r w:rsidRPr="00FD6988">
              <w:rPr>
                <w:rFonts w:ascii="Times New Roman" w:hAnsi="Times New Roman" w:cs="Times New Roman"/>
                <w:sz w:val="20"/>
                <w:szCs w:val="20"/>
              </w:rPr>
              <w:t>Дополнительное образование детей в сфере культуры и искусства (приложение № 7)</w:t>
            </w:r>
          </w:p>
        </w:tc>
      </w:tr>
      <w:tr w:rsidR="00FD6988" w:rsidRPr="00FD6988" w:rsidTr="00A5777F">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Ответственный исполнитель (разработчик) муниципальной программы</w:t>
            </w:r>
          </w:p>
        </w:tc>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Отдел социальной сферы администрации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.о. Тейково Ивановской области (далее - Отдел социальной сферы)</w:t>
            </w:r>
          </w:p>
        </w:tc>
      </w:tr>
      <w:tr w:rsidR="00FD6988" w:rsidRPr="00FD6988" w:rsidTr="00A5777F">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Отдел социальной сферы администрации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.о. Тейково Ивановской области</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Администрация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.о. Тейково Ивановской области</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Муниципальное учреждение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 xml:space="preserve">. Тейково «Дворец культуры им. В.И. Ленина»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Муниципальное учреждение «Музей истории города Тейково»</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Муниципальное учреждение «</w:t>
            </w:r>
            <w:proofErr w:type="spellStart"/>
            <w:r w:rsidRPr="00FD6988">
              <w:rPr>
                <w:rFonts w:ascii="Times New Roman" w:hAnsi="Times New Roman" w:cs="Times New Roman"/>
                <w:sz w:val="20"/>
                <w:szCs w:val="20"/>
              </w:rPr>
              <w:t>Тейковская</w:t>
            </w:r>
            <w:proofErr w:type="spellEnd"/>
            <w:r w:rsidRPr="00FD6988">
              <w:rPr>
                <w:rFonts w:ascii="Times New Roman" w:hAnsi="Times New Roman" w:cs="Times New Roman"/>
                <w:sz w:val="20"/>
                <w:szCs w:val="20"/>
              </w:rPr>
              <w:t xml:space="preserve"> городская библиотека»</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Муниципальное учреждение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 xml:space="preserve">. Тейково Редакция Радио-Тейково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Муниципальное учреждение дополнительного образования «Детская музыкальная школа»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 Тейково</w:t>
            </w:r>
          </w:p>
        </w:tc>
      </w:tr>
      <w:tr w:rsidR="00FD6988" w:rsidRPr="00FD6988" w:rsidTr="00A5777F">
        <w:trPr>
          <w:trHeight w:val="790"/>
        </w:trPr>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Срок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2014-2024 гг.</w:t>
            </w:r>
          </w:p>
        </w:tc>
      </w:tr>
      <w:tr w:rsidR="00FD6988" w:rsidRPr="00FD6988" w:rsidTr="00A5777F">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 xml:space="preserve">Цели муниципальной   </w:t>
            </w:r>
          </w:p>
          <w:p w:rsidR="00FD6988" w:rsidRPr="00FD6988" w:rsidRDefault="00FD6988" w:rsidP="00FD6988">
            <w:pPr>
              <w:suppressAutoHyphens/>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 xml:space="preserve">программы         </w:t>
            </w:r>
          </w:p>
        </w:tc>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7"/>
              </w:numPr>
              <w:suppressAutoHyphens/>
              <w:spacing w:after="0" w:line="240" w:lineRule="auto"/>
              <w:ind w:left="377"/>
              <w:rPr>
                <w:rFonts w:ascii="Times New Roman" w:hAnsi="Times New Roman" w:cs="Times New Roman"/>
                <w:sz w:val="20"/>
                <w:szCs w:val="20"/>
              </w:rPr>
            </w:pPr>
            <w:r w:rsidRPr="00FD6988">
              <w:rPr>
                <w:rFonts w:ascii="Times New Roman" w:hAnsi="Times New Roman" w:cs="Times New Roman"/>
                <w:sz w:val="20"/>
                <w:szCs w:val="20"/>
              </w:rPr>
              <w:t>Создание условий для организации досуга и обеспечения жителей города услугами муниципальных учреждений культуры.</w:t>
            </w:r>
          </w:p>
          <w:p w:rsidR="00FD6988" w:rsidRPr="00FD6988" w:rsidRDefault="00FD6988" w:rsidP="00FD6988">
            <w:pPr>
              <w:pStyle w:val="af2"/>
              <w:numPr>
                <w:ilvl w:val="0"/>
                <w:numId w:val="7"/>
              </w:numPr>
              <w:suppressAutoHyphens/>
              <w:spacing w:before="0" w:beforeAutospacing="0" w:after="0" w:afterAutospacing="0"/>
              <w:ind w:left="377"/>
              <w:rPr>
                <w:sz w:val="20"/>
                <w:szCs w:val="20"/>
              </w:rPr>
            </w:pPr>
            <w:r w:rsidRPr="00FD6988">
              <w:rPr>
                <w:sz w:val="20"/>
                <w:szCs w:val="20"/>
              </w:rPr>
              <w:t>Обеспечение права граждан на доступ к культурным ценностям.</w:t>
            </w:r>
          </w:p>
          <w:p w:rsidR="00FD6988" w:rsidRPr="00FD6988" w:rsidRDefault="00FD6988" w:rsidP="00FD6988">
            <w:pPr>
              <w:numPr>
                <w:ilvl w:val="0"/>
                <w:numId w:val="7"/>
              </w:numPr>
              <w:suppressAutoHyphens/>
              <w:spacing w:after="0" w:line="240" w:lineRule="auto"/>
              <w:ind w:left="377"/>
              <w:rPr>
                <w:rFonts w:ascii="Times New Roman" w:hAnsi="Times New Roman" w:cs="Times New Roman"/>
                <w:sz w:val="20"/>
                <w:szCs w:val="20"/>
              </w:rPr>
            </w:pPr>
            <w:r w:rsidRPr="00FD6988">
              <w:rPr>
                <w:rFonts w:ascii="Times New Roman" w:hAnsi="Times New Roman" w:cs="Times New Roman"/>
                <w:sz w:val="20"/>
                <w:szCs w:val="20"/>
              </w:rPr>
              <w:t>Создание условий для улучшения доступа населения городского округа к культурным ценностям, информации и знаниям.</w:t>
            </w:r>
          </w:p>
          <w:p w:rsidR="00FD6988" w:rsidRPr="00FD6988" w:rsidRDefault="00FD6988" w:rsidP="00FD6988">
            <w:pPr>
              <w:numPr>
                <w:ilvl w:val="0"/>
                <w:numId w:val="7"/>
              </w:numPr>
              <w:suppressAutoHyphens/>
              <w:spacing w:after="0" w:line="240" w:lineRule="auto"/>
              <w:ind w:left="377"/>
              <w:rPr>
                <w:rFonts w:ascii="Times New Roman" w:hAnsi="Times New Roman" w:cs="Times New Roman"/>
                <w:sz w:val="20"/>
                <w:szCs w:val="20"/>
              </w:rPr>
            </w:pPr>
            <w:r w:rsidRPr="00FD6988">
              <w:rPr>
                <w:rFonts w:ascii="Times New Roman" w:hAnsi="Times New Roman" w:cs="Times New Roman"/>
                <w:sz w:val="20"/>
                <w:szCs w:val="20"/>
              </w:rPr>
              <w:t>Развитие творческого потенциала жителей городского округа.</w:t>
            </w:r>
          </w:p>
          <w:p w:rsidR="00FD6988" w:rsidRPr="00FD6988" w:rsidRDefault="00FD6988" w:rsidP="00FD6988">
            <w:pPr>
              <w:numPr>
                <w:ilvl w:val="0"/>
                <w:numId w:val="7"/>
              </w:numPr>
              <w:suppressAutoHyphens/>
              <w:spacing w:after="0" w:line="240" w:lineRule="auto"/>
              <w:ind w:left="377"/>
              <w:rPr>
                <w:rFonts w:ascii="Times New Roman" w:hAnsi="Times New Roman" w:cs="Times New Roman"/>
                <w:sz w:val="20"/>
                <w:szCs w:val="20"/>
              </w:rPr>
            </w:pPr>
            <w:r w:rsidRPr="00FD6988">
              <w:rPr>
                <w:rFonts w:ascii="Times New Roman" w:hAnsi="Times New Roman" w:cs="Times New Roman"/>
                <w:sz w:val="20"/>
                <w:szCs w:val="20"/>
              </w:rPr>
              <w:t>Укрепление материально-технической базы муниципальных учреждений культуры и учреждений дополнительного образования детей в сфере культуры и искусства.</w:t>
            </w:r>
          </w:p>
          <w:p w:rsidR="00FD6988" w:rsidRPr="00FD6988" w:rsidRDefault="00FD6988" w:rsidP="00FD6988">
            <w:pPr>
              <w:numPr>
                <w:ilvl w:val="0"/>
                <w:numId w:val="7"/>
              </w:numPr>
              <w:suppressAutoHyphens/>
              <w:spacing w:after="0" w:line="240" w:lineRule="auto"/>
              <w:ind w:left="377"/>
              <w:rPr>
                <w:rFonts w:ascii="Times New Roman" w:hAnsi="Times New Roman" w:cs="Times New Roman"/>
                <w:sz w:val="20"/>
                <w:szCs w:val="20"/>
              </w:rPr>
            </w:pPr>
            <w:r w:rsidRPr="00FD6988">
              <w:rPr>
                <w:rFonts w:ascii="Times New Roman" w:hAnsi="Times New Roman" w:cs="Times New Roman"/>
                <w:sz w:val="20"/>
                <w:szCs w:val="20"/>
              </w:rPr>
              <w:t>Повышение качества информационного обслуживания населения и информационной открытости органов местного самоуправления городского округа Тейково Ивановской области.</w:t>
            </w:r>
          </w:p>
          <w:p w:rsidR="00FD6988" w:rsidRPr="00FD6988" w:rsidRDefault="00FD6988" w:rsidP="00FD6988">
            <w:pPr>
              <w:numPr>
                <w:ilvl w:val="0"/>
                <w:numId w:val="7"/>
              </w:numPr>
              <w:suppressAutoHyphens/>
              <w:spacing w:after="0" w:line="240" w:lineRule="auto"/>
              <w:ind w:left="377"/>
              <w:rPr>
                <w:rFonts w:ascii="Times New Roman" w:hAnsi="Times New Roman" w:cs="Times New Roman"/>
                <w:sz w:val="20"/>
                <w:szCs w:val="20"/>
              </w:rPr>
            </w:pPr>
            <w:r w:rsidRPr="00FD6988">
              <w:rPr>
                <w:rFonts w:ascii="Times New Roman" w:hAnsi="Times New Roman" w:cs="Times New Roman"/>
                <w:sz w:val="20"/>
                <w:szCs w:val="20"/>
              </w:rPr>
              <w:t xml:space="preserve">Сохранение, использование и популяризация, охрана </w:t>
            </w:r>
            <w:r w:rsidRPr="00FD6988">
              <w:rPr>
                <w:rFonts w:ascii="Times New Roman" w:hAnsi="Times New Roman" w:cs="Times New Roman"/>
                <w:bCs/>
                <w:sz w:val="20"/>
                <w:szCs w:val="20"/>
              </w:rPr>
              <w:t>объектов культурного (археологического) наследия, расположенных на территории городского округа Тейково</w:t>
            </w:r>
          </w:p>
          <w:p w:rsidR="00FD6988" w:rsidRPr="00FD6988" w:rsidRDefault="00FD6988" w:rsidP="00FD6988">
            <w:pPr>
              <w:numPr>
                <w:ilvl w:val="0"/>
                <w:numId w:val="7"/>
              </w:numPr>
              <w:suppressAutoHyphens/>
              <w:spacing w:after="0" w:line="240" w:lineRule="auto"/>
              <w:ind w:left="377"/>
              <w:rPr>
                <w:rFonts w:ascii="Times New Roman" w:hAnsi="Times New Roman" w:cs="Times New Roman"/>
                <w:sz w:val="20"/>
                <w:szCs w:val="20"/>
              </w:rPr>
            </w:pPr>
            <w:r w:rsidRPr="00FD6988">
              <w:rPr>
                <w:rFonts w:ascii="Times New Roman" w:hAnsi="Times New Roman" w:cs="Times New Roman"/>
                <w:sz w:val="20"/>
                <w:szCs w:val="20"/>
              </w:rPr>
              <w:t>Создание условий для организации дополнительного образования детей в сфере культуры и искусства</w:t>
            </w:r>
            <w:r w:rsidRPr="00FD6988">
              <w:rPr>
                <w:rFonts w:ascii="Times New Roman" w:hAnsi="Times New Roman" w:cs="Times New Roman"/>
                <w:bCs/>
                <w:sz w:val="20"/>
                <w:szCs w:val="20"/>
              </w:rPr>
              <w:t xml:space="preserve"> на территории городского округа Тейково</w:t>
            </w:r>
            <w:r w:rsidRPr="00FD6988">
              <w:rPr>
                <w:rFonts w:ascii="Times New Roman" w:hAnsi="Times New Roman" w:cs="Times New Roman"/>
                <w:sz w:val="20"/>
                <w:szCs w:val="20"/>
              </w:rPr>
              <w:t>.</w:t>
            </w:r>
          </w:p>
        </w:tc>
      </w:tr>
      <w:tr w:rsidR="00FD6988" w:rsidRPr="00FD6988" w:rsidTr="00A5777F">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Объемы бюджетных ассигнований муниципальной программы</w:t>
            </w:r>
          </w:p>
        </w:tc>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Общий объём бюджетных ассигнований -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b/>
                <w:sz w:val="20"/>
                <w:szCs w:val="20"/>
              </w:rPr>
              <w:t xml:space="preserve">166 386,49247 </w:t>
            </w:r>
            <w:r w:rsidRPr="00FD6988">
              <w:rPr>
                <w:rFonts w:ascii="Times New Roman" w:hAnsi="Times New Roman" w:cs="Times New Roman"/>
                <w:sz w:val="20"/>
                <w:szCs w:val="20"/>
              </w:rPr>
              <w:t>тыс. руб., в том числе</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2014 год – 15 173,013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2015 год – 11 635,71191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2016 год – 10 131,01475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2017 год – 11 500,65176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lastRenderedPageBreak/>
              <w:t>2018 год – 23 609,37658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2019 год – 25 134,68957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 2020 год – 13 840,40698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2021 год – 13 840,40698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2022 год – 13 840,40698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2023 год – 13 840,40698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2024 год – 13 840,40698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в том числе: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бюджет города Тейково: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2014 год – 15 173,013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2015 год – 11 635,71191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2016 год – 10 131,01475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2017 год – 11 500,65176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2018 год – 23 609,37658 тыс. руб.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2019 год – 25 134,68957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2020 год – 13 840,40698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2021 год – 13 840,40698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2022 год – 13 840,40698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2023 год – 13 840,40698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2024 год – 13 840,40698 тыс. руб.</w:t>
            </w:r>
          </w:p>
        </w:tc>
      </w:tr>
    </w:tbl>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b/>
          <w:sz w:val="28"/>
          <w:szCs w:val="28"/>
        </w:rPr>
      </w:pPr>
    </w:p>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b/>
        </w:rPr>
      </w:pPr>
    </w:p>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b/>
        </w:rPr>
      </w:pPr>
      <w:r w:rsidRPr="00FD6988">
        <w:rPr>
          <w:rFonts w:ascii="Times New Roman" w:hAnsi="Times New Roman" w:cs="Times New Roman"/>
          <w:b/>
        </w:rPr>
        <w:t>2. Анализ текущей ситуации в сфере реализации муниципальной программы</w:t>
      </w:r>
    </w:p>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b/>
        </w:rPr>
      </w:pP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Законом Российской Федерации от 09.10.1992 № 3612-1 «Основы законодательства Российской Федерации о культуре» признана основополагающая роль культуры в развитии и самореализации личности, </w:t>
      </w:r>
      <w:proofErr w:type="spellStart"/>
      <w:r w:rsidRPr="00FD6988">
        <w:rPr>
          <w:rFonts w:ascii="Times New Roman" w:hAnsi="Times New Roman" w:cs="Times New Roman"/>
        </w:rPr>
        <w:t>гуманизации</w:t>
      </w:r>
      <w:proofErr w:type="spellEnd"/>
      <w:r w:rsidRPr="00FD6988">
        <w:rPr>
          <w:rFonts w:ascii="Times New Roman" w:hAnsi="Times New Roman" w:cs="Times New Roman"/>
        </w:rPr>
        <w:t xml:space="preserve"> общества и сохранения национальной самобытности народов. Неоспорим тот факт, что культура положительно влияет на экономику через совершенствование интеллектуального, образовательного, духовного потенциала граждан, занятых в сфере материального производства.</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Реализуя конституционные права граждан в сфере культуры, администрация городского округа Тейково и муниципальные учреждения культуры на протяжении нескольких лет сталкиваются с такими системными проблемами, как:</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утрата частью населения, особенно молодежью, основ традиционной культуры;</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старение и отсутствие, в большей степени, высококвалифицированных специалистов, художественного персонала, работающих в учреждениях культуры;</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 недостаточный объем финансовых средств, выделяемых на улучшение материально-технической базы учреждений культуры, подготовку и проведение городских культурно-массовых и </w:t>
      </w:r>
      <w:proofErr w:type="spellStart"/>
      <w:r w:rsidRPr="00FD6988">
        <w:rPr>
          <w:rFonts w:ascii="Times New Roman" w:hAnsi="Times New Roman" w:cs="Times New Roman"/>
        </w:rPr>
        <w:t>досуговых</w:t>
      </w:r>
      <w:proofErr w:type="spellEnd"/>
      <w:r w:rsidRPr="00FD6988">
        <w:rPr>
          <w:rFonts w:ascii="Times New Roman" w:hAnsi="Times New Roman" w:cs="Times New Roman"/>
        </w:rPr>
        <w:t xml:space="preserve"> мероприятий, что негативно сказывается на качестве проведения мероприятий и оказании услуг населению учреждениями культуры.</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 незамедлительных решений требуют вопросы </w:t>
      </w:r>
      <w:proofErr w:type="gramStart"/>
      <w:r w:rsidRPr="00FD6988">
        <w:rPr>
          <w:rFonts w:ascii="Times New Roman" w:hAnsi="Times New Roman" w:cs="Times New Roman"/>
        </w:rPr>
        <w:t>разработки проектов зон охраны памятников истории</w:t>
      </w:r>
      <w:proofErr w:type="gramEnd"/>
      <w:r w:rsidRPr="00FD6988">
        <w:rPr>
          <w:rFonts w:ascii="Times New Roman" w:hAnsi="Times New Roman" w:cs="Times New Roman"/>
        </w:rPr>
        <w:t xml:space="preserve"> и культуры, регистрации объектов в едином государственном реестре, разработки границ территорий зон охраны памятников истории и культуры и их паспортизация.</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 Сфера культуры, традиционно ориентированная на государственную поддержку и получавшая ее по остаточному принципу, оказалась не подготовленной к современной рыночной экономике.</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Учреждением дополнительного образования детей в сфере культуры и искусства города Тейково является Детская музыкальная школа.  </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Услуги по дополнительному образованию детей в сфере культуры и искусства в муниципальных организациях города предоставляются на бесплатной основе.  </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Спектр программ дополнительного образования в сфере культуры и искусства позволяет удовлетворить запросы разных категорий детей.</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Значительная часть затрат, связанных с реализацией муниципальной</w:t>
      </w:r>
      <w:r w:rsidRPr="00FD6988">
        <w:rPr>
          <w:rFonts w:ascii="Times New Roman" w:hAnsi="Times New Roman" w:cs="Times New Roman"/>
          <w:b/>
        </w:rPr>
        <w:t xml:space="preserve"> </w:t>
      </w:r>
      <w:r w:rsidRPr="00FD6988">
        <w:rPr>
          <w:rFonts w:ascii="Times New Roman" w:hAnsi="Times New Roman" w:cs="Times New Roman"/>
        </w:rPr>
        <w:t xml:space="preserve">программы, приходится на исполнение муниципального задания муниципальными учреждениями культуры. Таким образом, сложность и разносторонность улучшения качества жизни за счет духовного, творческого развития личности, обеспечения качественных, разнообразных и доступных населению услуг учреждениями культуры </w:t>
      </w:r>
      <w:proofErr w:type="gramStart"/>
      <w:r w:rsidRPr="00FD6988">
        <w:rPr>
          <w:rFonts w:ascii="Times New Roman" w:hAnsi="Times New Roman" w:cs="Times New Roman"/>
        </w:rPr>
        <w:t>г</w:t>
      </w:r>
      <w:proofErr w:type="gramEnd"/>
      <w:r w:rsidRPr="00FD6988">
        <w:rPr>
          <w:rFonts w:ascii="Times New Roman" w:hAnsi="Times New Roman" w:cs="Times New Roman"/>
        </w:rPr>
        <w:t>.о. Тейково обуславливают необходимость решения данных проблем программно-целевым методом.</w:t>
      </w: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 xml:space="preserve">Таблица 1 </w:t>
      </w:r>
    </w:p>
    <w:p w:rsidR="00FD6988" w:rsidRPr="00FD6988" w:rsidRDefault="00FD6988" w:rsidP="00FD6988">
      <w:pPr>
        <w:pStyle w:val="Pro-TabName"/>
        <w:spacing w:before="0" w:after="0"/>
        <w:rPr>
          <w:b/>
          <w:i w:val="0"/>
          <w:sz w:val="22"/>
          <w:szCs w:val="22"/>
        </w:rPr>
      </w:pPr>
      <w:r w:rsidRPr="00FD6988">
        <w:rPr>
          <w:b/>
          <w:i w:val="0"/>
          <w:sz w:val="22"/>
          <w:szCs w:val="22"/>
        </w:rPr>
        <w:lastRenderedPageBreak/>
        <w:t>Показатели, характеризующие текущую ситуацию в сфере реализации муниципальной программы</w:t>
      </w:r>
    </w:p>
    <w:p w:rsidR="00FD6988" w:rsidRPr="00FD6988" w:rsidRDefault="00FD6988" w:rsidP="00FD6988">
      <w:pPr>
        <w:pStyle w:val="Pro-TabName"/>
        <w:spacing w:before="0" w:after="0"/>
        <w:rPr>
          <w:b/>
          <w:i w:val="0"/>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4573"/>
        <w:gridCol w:w="970"/>
        <w:gridCol w:w="1155"/>
        <w:gridCol w:w="1155"/>
        <w:gridCol w:w="1155"/>
      </w:tblGrid>
      <w:tr w:rsidR="00FD6988" w:rsidRPr="00FD6988" w:rsidTr="00A5777F">
        <w:trPr>
          <w:trHeight w:val="810"/>
        </w:trPr>
        <w:tc>
          <w:tcPr>
            <w:tcW w:w="521"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20"/>
                <w:szCs w:val="20"/>
              </w:rPr>
            </w:pPr>
            <w:r w:rsidRPr="00FD6988">
              <w:rPr>
                <w:rFonts w:ascii="Times New Roman" w:hAnsi="Times New Roman" w:cs="Times New Roman"/>
                <w:b/>
                <w:sz w:val="20"/>
                <w:szCs w:val="20"/>
              </w:rPr>
              <w:t xml:space="preserve">№ </w:t>
            </w:r>
            <w:proofErr w:type="spellStart"/>
            <w:proofErr w:type="gramStart"/>
            <w:r w:rsidRPr="00FD6988">
              <w:rPr>
                <w:rFonts w:ascii="Times New Roman" w:hAnsi="Times New Roman" w:cs="Times New Roman"/>
                <w:b/>
                <w:sz w:val="20"/>
                <w:szCs w:val="20"/>
              </w:rPr>
              <w:t>п</w:t>
            </w:r>
            <w:proofErr w:type="spellEnd"/>
            <w:proofErr w:type="gramEnd"/>
            <w:r w:rsidRPr="00FD6988">
              <w:rPr>
                <w:rFonts w:ascii="Times New Roman" w:hAnsi="Times New Roman" w:cs="Times New Roman"/>
                <w:b/>
                <w:sz w:val="20"/>
                <w:szCs w:val="20"/>
              </w:rPr>
              <w:t>/</w:t>
            </w:r>
            <w:proofErr w:type="spellStart"/>
            <w:r w:rsidRPr="00FD6988">
              <w:rPr>
                <w:rFonts w:ascii="Times New Roman" w:hAnsi="Times New Roman" w:cs="Times New Roman"/>
                <w:b/>
                <w:sz w:val="20"/>
                <w:szCs w:val="20"/>
              </w:rPr>
              <w:t>п</w:t>
            </w:r>
            <w:proofErr w:type="spellEnd"/>
          </w:p>
        </w:tc>
        <w:tc>
          <w:tcPr>
            <w:tcW w:w="457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20"/>
                <w:szCs w:val="20"/>
              </w:rPr>
            </w:pPr>
            <w:r w:rsidRPr="00FD6988">
              <w:rPr>
                <w:rFonts w:ascii="Times New Roman" w:hAnsi="Times New Roman" w:cs="Times New Roman"/>
                <w:b/>
                <w:sz w:val="20"/>
                <w:szCs w:val="20"/>
              </w:rPr>
              <w:t>Наименование целевого индикатора</w:t>
            </w:r>
          </w:p>
        </w:tc>
        <w:tc>
          <w:tcPr>
            <w:tcW w:w="970"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20"/>
                <w:szCs w:val="20"/>
              </w:rPr>
            </w:pPr>
            <w:r w:rsidRPr="00FD6988">
              <w:rPr>
                <w:rFonts w:ascii="Times New Roman" w:hAnsi="Times New Roman" w:cs="Times New Roman"/>
                <w:b/>
                <w:sz w:val="20"/>
                <w:szCs w:val="20"/>
              </w:rPr>
              <w:t>Единица измерения</w:t>
            </w:r>
          </w:p>
        </w:tc>
        <w:tc>
          <w:tcPr>
            <w:tcW w:w="1155"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20"/>
                <w:szCs w:val="20"/>
              </w:rPr>
            </w:pPr>
            <w:r w:rsidRPr="00FD6988">
              <w:rPr>
                <w:rFonts w:ascii="Times New Roman" w:hAnsi="Times New Roman" w:cs="Times New Roman"/>
                <w:b/>
                <w:sz w:val="20"/>
                <w:szCs w:val="20"/>
              </w:rPr>
              <w:t>2010</w:t>
            </w:r>
          </w:p>
        </w:tc>
        <w:tc>
          <w:tcPr>
            <w:tcW w:w="1155"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20"/>
                <w:szCs w:val="20"/>
              </w:rPr>
            </w:pPr>
            <w:r w:rsidRPr="00FD6988">
              <w:rPr>
                <w:rFonts w:ascii="Times New Roman" w:hAnsi="Times New Roman" w:cs="Times New Roman"/>
                <w:b/>
                <w:sz w:val="20"/>
                <w:szCs w:val="20"/>
              </w:rPr>
              <w:t>2011</w:t>
            </w:r>
          </w:p>
        </w:tc>
        <w:tc>
          <w:tcPr>
            <w:tcW w:w="1155"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20"/>
                <w:szCs w:val="20"/>
              </w:rPr>
            </w:pPr>
            <w:r w:rsidRPr="00FD6988">
              <w:rPr>
                <w:rFonts w:ascii="Times New Roman" w:hAnsi="Times New Roman" w:cs="Times New Roman"/>
                <w:b/>
                <w:sz w:val="20"/>
                <w:szCs w:val="20"/>
              </w:rPr>
              <w:t>2012</w:t>
            </w:r>
          </w:p>
        </w:tc>
      </w:tr>
      <w:tr w:rsidR="00FD6988" w:rsidRPr="00FD6988" w:rsidTr="00A5777F">
        <w:trPr>
          <w:trHeight w:val="560"/>
        </w:trPr>
        <w:tc>
          <w:tcPr>
            <w:tcW w:w="5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8"/>
              </w:numPr>
              <w:spacing w:after="0" w:line="240" w:lineRule="auto"/>
              <w:ind w:left="357" w:hanging="357"/>
              <w:jc w:val="center"/>
              <w:rPr>
                <w:rFonts w:ascii="Times New Roman" w:hAnsi="Times New Roman" w:cs="Times New Roman"/>
                <w:sz w:val="20"/>
                <w:szCs w:val="20"/>
              </w:rPr>
            </w:pPr>
          </w:p>
        </w:tc>
        <w:tc>
          <w:tcPr>
            <w:tcW w:w="457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rPr>
                <w:rFonts w:ascii="Times New Roman" w:hAnsi="Times New Roman"/>
                <w:sz w:val="20"/>
              </w:rPr>
            </w:pPr>
            <w:r w:rsidRPr="00FD6988">
              <w:rPr>
                <w:rFonts w:ascii="Times New Roman" w:hAnsi="Times New Roman"/>
                <w:sz w:val="20"/>
              </w:rPr>
              <w:t>Общее количество организованных культурно-массовых мероприятий</w:t>
            </w:r>
          </w:p>
        </w:tc>
        <w:tc>
          <w:tcPr>
            <w:tcW w:w="97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Default"/>
              <w:jc w:val="center"/>
              <w:rPr>
                <w:color w:val="auto"/>
                <w:sz w:val="20"/>
                <w:szCs w:val="20"/>
              </w:rPr>
            </w:pPr>
            <w:r w:rsidRPr="00FD6988">
              <w:rPr>
                <w:color w:val="auto"/>
                <w:sz w:val="20"/>
                <w:szCs w:val="20"/>
              </w:rPr>
              <w:t>ед.</w:t>
            </w:r>
          </w:p>
          <w:p w:rsidR="00FD6988" w:rsidRPr="00FD6988" w:rsidRDefault="00FD6988" w:rsidP="00FD6988">
            <w:pPr>
              <w:pStyle w:val="Pro-Tab"/>
              <w:suppressAutoHyphens/>
              <w:spacing w:before="0" w:after="0"/>
              <w:jc w:val="center"/>
              <w:rPr>
                <w:rFonts w:ascii="Times New Roman" w:hAnsi="Times New Roman"/>
                <w:sz w:val="20"/>
              </w:rPr>
            </w:pP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20"/>
              </w:rPr>
            </w:pPr>
            <w:r w:rsidRPr="00FD6988">
              <w:rPr>
                <w:rFonts w:ascii="Times New Roman" w:hAnsi="Times New Roman"/>
                <w:sz w:val="20"/>
              </w:rPr>
              <w:t>239</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250</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20"/>
              </w:rPr>
            </w:pPr>
            <w:r w:rsidRPr="00FD6988">
              <w:rPr>
                <w:rFonts w:ascii="Times New Roman" w:hAnsi="Times New Roman"/>
                <w:sz w:val="20"/>
              </w:rPr>
              <w:t>262</w:t>
            </w:r>
          </w:p>
        </w:tc>
      </w:tr>
      <w:tr w:rsidR="00FD6988" w:rsidRPr="00FD6988" w:rsidTr="00A5777F">
        <w:trPr>
          <w:trHeight w:val="658"/>
        </w:trPr>
        <w:tc>
          <w:tcPr>
            <w:tcW w:w="5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8"/>
              </w:numPr>
              <w:spacing w:after="0" w:line="240" w:lineRule="auto"/>
              <w:ind w:left="357" w:hanging="357"/>
              <w:jc w:val="center"/>
              <w:rPr>
                <w:rFonts w:ascii="Times New Roman" w:hAnsi="Times New Roman" w:cs="Times New Roman"/>
                <w:sz w:val="20"/>
                <w:szCs w:val="20"/>
              </w:rPr>
            </w:pPr>
          </w:p>
        </w:tc>
        <w:tc>
          <w:tcPr>
            <w:tcW w:w="457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rPr>
                <w:rFonts w:ascii="Times New Roman" w:hAnsi="Times New Roman"/>
                <w:sz w:val="20"/>
              </w:rPr>
            </w:pPr>
            <w:r w:rsidRPr="00FD6988">
              <w:rPr>
                <w:rFonts w:ascii="Times New Roman" w:hAnsi="Times New Roman"/>
                <w:sz w:val="20"/>
              </w:rPr>
              <w:t>Число участников (посетителей) культурно-массовых мероприятий</w:t>
            </w:r>
          </w:p>
        </w:tc>
        <w:tc>
          <w:tcPr>
            <w:tcW w:w="97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20"/>
              </w:rPr>
            </w:pPr>
            <w:r w:rsidRPr="00FD6988">
              <w:rPr>
                <w:rFonts w:ascii="Times New Roman" w:hAnsi="Times New Roman"/>
                <w:sz w:val="20"/>
              </w:rPr>
              <w:t>чел.</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20"/>
              </w:rPr>
            </w:pPr>
            <w:r w:rsidRPr="00FD6988">
              <w:rPr>
                <w:rFonts w:ascii="Times New Roman" w:hAnsi="Times New Roman"/>
                <w:sz w:val="20"/>
              </w:rPr>
              <w:t>58083</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20"/>
                <w:szCs w:val="20"/>
                <w:lang w:val="en-US"/>
              </w:rPr>
            </w:pPr>
            <w:r w:rsidRPr="00FD6988">
              <w:rPr>
                <w:rFonts w:ascii="Times New Roman" w:hAnsi="Times New Roman" w:cs="Times New Roman"/>
                <w:sz w:val="20"/>
                <w:szCs w:val="20"/>
              </w:rPr>
              <w:t>61</w:t>
            </w:r>
            <w:r w:rsidRPr="00FD6988">
              <w:rPr>
                <w:rFonts w:ascii="Times New Roman" w:hAnsi="Times New Roman" w:cs="Times New Roman"/>
                <w:sz w:val="20"/>
                <w:szCs w:val="20"/>
                <w:lang w:val="en-US"/>
              </w:rPr>
              <w:t>450</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20"/>
              </w:rPr>
            </w:pPr>
            <w:r w:rsidRPr="00FD6988">
              <w:rPr>
                <w:rFonts w:ascii="Times New Roman" w:hAnsi="Times New Roman"/>
                <w:sz w:val="20"/>
              </w:rPr>
              <w:t>62500</w:t>
            </w:r>
          </w:p>
        </w:tc>
      </w:tr>
      <w:tr w:rsidR="00FD6988" w:rsidRPr="00FD6988" w:rsidTr="00A5777F">
        <w:trPr>
          <w:trHeight w:val="871"/>
        </w:trPr>
        <w:tc>
          <w:tcPr>
            <w:tcW w:w="5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8"/>
              </w:numPr>
              <w:spacing w:after="0" w:line="240" w:lineRule="auto"/>
              <w:ind w:left="357" w:hanging="357"/>
              <w:jc w:val="center"/>
              <w:rPr>
                <w:rFonts w:ascii="Times New Roman" w:hAnsi="Times New Roman" w:cs="Times New Roman"/>
                <w:sz w:val="20"/>
                <w:szCs w:val="20"/>
              </w:rPr>
            </w:pPr>
          </w:p>
        </w:tc>
        <w:tc>
          <w:tcPr>
            <w:tcW w:w="457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Число лиц, проводящих досуг в коллективах самодеятельного народного творчества, в </w:t>
            </w:r>
            <w:proofErr w:type="spellStart"/>
            <w:r w:rsidRPr="00FD6988">
              <w:rPr>
                <w:rFonts w:ascii="Times New Roman" w:hAnsi="Times New Roman" w:cs="Times New Roman"/>
                <w:sz w:val="20"/>
                <w:szCs w:val="20"/>
              </w:rPr>
              <w:t>досуговых</w:t>
            </w:r>
            <w:proofErr w:type="spellEnd"/>
            <w:r w:rsidRPr="00FD6988">
              <w:rPr>
                <w:rFonts w:ascii="Times New Roman" w:hAnsi="Times New Roman" w:cs="Times New Roman"/>
                <w:sz w:val="20"/>
                <w:szCs w:val="20"/>
              </w:rPr>
              <w:t xml:space="preserve"> объединениях на регулярной основе</w:t>
            </w:r>
          </w:p>
        </w:tc>
        <w:tc>
          <w:tcPr>
            <w:tcW w:w="97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чел.</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670</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672</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673</w:t>
            </w:r>
          </w:p>
        </w:tc>
      </w:tr>
      <w:tr w:rsidR="00FD6988" w:rsidRPr="00FD6988" w:rsidTr="00A5777F">
        <w:trPr>
          <w:trHeight w:val="627"/>
        </w:trPr>
        <w:tc>
          <w:tcPr>
            <w:tcW w:w="5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8"/>
              </w:numPr>
              <w:spacing w:after="0" w:line="240" w:lineRule="auto"/>
              <w:ind w:left="357" w:hanging="357"/>
              <w:jc w:val="center"/>
              <w:rPr>
                <w:rFonts w:ascii="Times New Roman" w:hAnsi="Times New Roman" w:cs="Times New Roman"/>
                <w:sz w:val="20"/>
                <w:szCs w:val="20"/>
              </w:rPr>
            </w:pPr>
          </w:p>
        </w:tc>
        <w:tc>
          <w:tcPr>
            <w:tcW w:w="457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Число коллективов самодеятельного народного творчества и </w:t>
            </w:r>
            <w:proofErr w:type="spellStart"/>
            <w:r w:rsidRPr="00FD6988">
              <w:rPr>
                <w:rFonts w:ascii="Times New Roman" w:hAnsi="Times New Roman" w:cs="Times New Roman"/>
                <w:sz w:val="20"/>
                <w:szCs w:val="20"/>
              </w:rPr>
              <w:t>досуговых</w:t>
            </w:r>
            <w:proofErr w:type="spellEnd"/>
            <w:r w:rsidRPr="00FD6988">
              <w:rPr>
                <w:rFonts w:ascii="Times New Roman" w:hAnsi="Times New Roman" w:cs="Times New Roman"/>
                <w:sz w:val="20"/>
                <w:szCs w:val="20"/>
              </w:rPr>
              <w:t xml:space="preserve"> объединений</w:t>
            </w:r>
          </w:p>
        </w:tc>
        <w:tc>
          <w:tcPr>
            <w:tcW w:w="97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Default"/>
              <w:jc w:val="center"/>
              <w:rPr>
                <w:color w:val="auto"/>
                <w:sz w:val="20"/>
                <w:szCs w:val="20"/>
              </w:rPr>
            </w:pPr>
            <w:r w:rsidRPr="00FD6988">
              <w:rPr>
                <w:color w:val="auto"/>
                <w:sz w:val="20"/>
                <w:szCs w:val="20"/>
              </w:rPr>
              <w:t>ед.</w:t>
            </w:r>
          </w:p>
          <w:p w:rsidR="00FD6988" w:rsidRPr="00FD6988" w:rsidRDefault="00FD6988" w:rsidP="00FD6988">
            <w:pPr>
              <w:suppressAutoHyphens/>
              <w:spacing w:after="0" w:line="240" w:lineRule="auto"/>
              <w:jc w:val="center"/>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30</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33</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34</w:t>
            </w:r>
          </w:p>
        </w:tc>
      </w:tr>
      <w:tr w:rsidR="00FD6988" w:rsidRPr="00FD6988" w:rsidTr="00A5777F">
        <w:trPr>
          <w:trHeight w:val="627"/>
        </w:trPr>
        <w:tc>
          <w:tcPr>
            <w:tcW w:w="5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8"/>
              </w:numPr>
              <w:spacing w:after="0" w:line="240" w:lineRule="auto"/>
              <w:ind w:left="357" w:hanging="357"/>
              <w:jc w:val="center"/>
              <w:rPr>
                <w:rFonts w:ascii="Times New Roman" w:hAnsi="Times New Roman" w:cs="Times New Roman"/>
                <w:sz w:val="20"/>
                <w:szCs w:val="20"/>
              </w:rPr>
            </w:pPr>
          </w:p>
        </w:tc>
        <w:tc>
          <w:tcPr>
            <w:tcW w:w="457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Число зарегистрированных пользователей библиотеки</w:t>
            </w:r>
          </w:p>
        </w:tc>
        <w:tc>
          <w:tcPr>
            <w:tcW w:w="97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чел.</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rPr>
            </w:pPr>
            <w:r w:rsidRPr="00FD6988">
              <w:rPr>
                <w:rFonts w:ascii="Times New Roman" w:hAnsi="Times New Roman" w:cs="Times New Roman"/>
              </w:rPr>
              <w:t>4595</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4605</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rPr>
            </w:pPr>
            <w:r w:rsidRPr="00FD6988">
              <w:rPr>
                <w:rFonts w:ascii="Times New Roman" w:hAnsi="Times New Roman" w:cs="Times New Roman"/>
              </w:rPr>
              <w:t>4611</w:t>
            </w:r>
          </w:p>
        </w:tc>
      </w:tr>
      <w:tr w:rsidR="00FD6988" w:rsidRPr="00FD6988" w:rsidTr="00A5777F">
        <w:trPr>
          <w:trHeight w:val="627"/>
        </w:trPr>
        <w:tc>
          <w:tcPr>
            <w:tcW w:w="5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8"/>
              </w:numPr>
              <w:spacing w:after="0" w:line="240" w:lineRule="auto"/>
              <w:ind w:left="357" w:hanging="357"/>
              <w:jc w:val="center"/>
              <w:rPr>
                <w:rFonts w:ascii="Times New Roman" w:hAnsi="Times New Roman" w:cs="Times New Roman"/>
                <w:sz w:val="20"/>
                <w:szCs w:val="20"/>
              </w:rPr>
            </w:pPr>
          </w:p>
        </w:tc>
        <w:tc>
          <w:tcPr>
            <w:tcW w:w="457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Увеличение количества экземпляров новых поступлений в библиотечные фонды общедоступных библиотек</w:t>
            </w:r>
          </w:p>
        </w:tc>
        <w:tc>
          <w:tcPr>
            <w:tcW w:w="97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rPr>
            </w:pPr>
            <w:r w:rsidRPr="00FD6988">
              <w:rPr>
                <w:rFonts w:ascii="Times New Roman" w:hAnsi="Times New Roman" w:cs="Times New Roman"/>
              </w:rPr>
              <w:t>1,2</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1,4</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rPr>
            </w:pPr>
            <w:r w:rsidRPr="00FD6988">
              <w:rPr>
                <w:rFonts w:ascii="Times New Roman" w:hAnsi="Times New Roman" w:cs="Times New Roman"/>
              </w:rPr>
              <w:t>1,5</w:t>
            </w:r>
          </w:p>
        </w:tc>
      </w:tr>
      <w:tr w:rsidR="00FD6988" w:rsidRPr="00FD6988" w:rsidTr="00A5777F">
        <w:trPr>
          <w:trHeight w:val="627"/>
        </w:trPr>
        <w:tc>
          <w:tcPr>
            <w:tcW w:w="5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8"/>
              </w:numPr>
              <w:spacing w:after="0" w:line="240" w:lineRule="auto"/>
              <w:ind w:left="357" w:hanging="357"/>
              <w:jc w:val="center"/>
              <w:rPr>
                <w:rFonts w:ascii="Times New Roman" w:hAnsi="Times New Roman" w:cs="Times New Roman"/>
                <w:sz w:val="20"/>
                <w:szCs w:val="20"/>
              </w:rPr>
            </w:pPr>
          </w:p>
        </w:tc>
        <w:tc>
          <w:tcPr>
            <w:tcW w:w="457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Увеличение доли компьютеризированных мест в библиотеке, подключенных к сети Интернет</w:t>
            </w:r>
          </w:p>
        </w:tc>
        <w:tc>
          <w:tcPr>
            <w:tcW w:w="97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Default"/>
              <w:jc w:val="center"/>
              <w:rPr>
                <w:color w:val="auto"/>
                <w:sz w:val="20"/>
                <w:szCs w:val="20"/>
              </w:rPr>
            </w:pPr>
            <w:r w:rsidRPr="00FD6988">
              <w:rPr>
                <w:color w:val="auto"/>
                <w:sz w:val="20"/>
                <w:szCs w:val="20"/>
              </w:rPr>
              <w:t>ед.</w:t>
            </w:r>
          </w:p>
          <w:p w:rsidR="00FD6988" w:rsidRPr="00FD6988" w:rsidRDefault="00FD6988" w:rsidP="00FD6988">
            <w:pPr>
              <w:suppressAutoHyphens/>
              <w:spacing w:after="0" w:line="240" w:lineRule="auto"/>
              <w:jc w:val="center"/>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1</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2</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3</w:t>
            </w:r>
          </w:p>
        </w:tc>
      </w:tr>
      <w:tr w:rsidR="00FD6988" w:rsidRPr="00FD6988" w:rsidTr="00A5777F">
        <w:trPr>
          <w:trHeight w:val="627"/>
        </w:trPr>
        <w:tc>
          <w:tcPr>
            <w:tcW w:w="5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8"/>
              </w:numPr>
              <w:spacing w:after="0" w:line="240" w:lineRule="auto"/>
              <w:ind w:left="357" w:hanging="357"/>
              <w:jc w:val="center"/>
              <w:rPr>
                <w:rFonts w:ascii="Times New Roman" w:hAnsi="Times New Roman" w:cs="Times New Roman"/>
                <w:sz w:val="20"/>
                <w:szCs w:val="20"/>
              </w:rPr>
            </w:pPr>
          </w:p>
        </w:tc>
        <w:tc>
          <w:tcPr>
            <w:tcW w:w="457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Default"/>
              <w:suppressAutoHyphens/>
              <w:rPr>
                <w:color w:val="auto"/>
                <w:sz w:val="20"/>
                <w:szCs w:val="20"/>
              </w:rPr>
            </w:pPr>
            <w:r w:rsidRPr="00FD6988">
              <w:rPr>
                <w:color w:val="auto"/>
                <w:sz w:val="20"/>
                <w:szCs w:val="20"/>
              </w:rPr>
              <w:t>Общее количество посещений</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музейных экспозиций и выставок</w:t>
            </w:r>
          </w:p>
        </w:tc>
        <w:tc>
          <w:tcPr>
            <w:tcW w:w="97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Default"/>
              <w:jc w:val="center"/>
              <w:rPr>
                <w:color w:val="auto"/>
                <w:sz w:val="20"/>
                <w:szCs w:val="20"/>
              </w:rPr>
            </w:pPr>
            <w:r w:rsidRPr="00FD6988">
              <w:rPr>
                <w:color w:val="auto"/>
                <w:sz w:val="20"/>
                <w:szCs w:val="20"/>
              </w:rPr>
              <w:t>ед.</w:t>
            </w:r>
          </w:p>
          <w:p w:rsidR="00FD6988" w:rsidRPr="00FD6988" w:rsidRDefault="00FD6988" w:rsidP="00FD6988">
            <w:pPr>
              <w:suppressAutoHyphens/>
              <w:spacing w:after="0" w:line="240" w:lineRule="auto"/>
              <w:jc w:val="center"/>
              <w:rPr>
                <w:rFonts w:ascii="Times New Roman"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rPr>
            </w:pPr>
            <w:r w:rsidRPr="00FD6988">
              <w:rPr>
                <w:rFonts w:ascii="Times New Roman" w:hAnsi="Times New Roman" w:cs="Times New Roman"/>
              </w:rPr>
              <w:t>850</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875</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rPr>
            </w:pPr>
            <w:r w:rsidRPr="00FD6988">
              <w:rPr>
                <w:rFonts w:ascii="Times New Roman" w:hAnsi="Times New Roman" w:cs="Times New Roman"/>
              </w:rPr>
              <w:t>960</w:t>
            </w:r>
          </w:p>
        </w:tc>
      </w:tr>
      <w:tr w:rsidR="00FD6988" w:rsidRPr="00FD6988" w:rsidTr="00A5777F">
        <w:trPr>
          <w:trHeight w:val="627"/>
        </w:trPr>
        <w:tc>
          <w:tcPr>
            <w:tcW w:w="5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8"/>
              </w:numPr>
              <w:spacing w:after="0" w:line="240" w:lineRule="auto"/>
              <w:ind w:left="357" w:hanging="357"/>
              <w:jc w:val="center"/>
              <w:rPr>
                <w:rFonts w:ascii="Times New Roman" w:hAnsi="Times New Roman" w:cs="Times New Roman"/>
                <w:sz w:val="20"/>
                <w:szCs w:val="20"/>
              </w:rPr>
            </w:pPr>
          </w:p>
        </w:tc>
        <w:tc>
          <w:tcPr>
            <w:tcW w:w="457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Увеличение доли представленных (во всех формах) зрителю музейных предметов в общем количестве музейных предметов основного фонда</w:t>
            </w:r>
          </w:p>
        </w:tc>
        <w:tc>
          <w:tcPr>
            <w:tcW w:w="97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rPr>
            </w:pPr>
            <w:r w:rsidRPr="00FD6988">
              <w:rPr>
                <w:rFonts w:ascii="Times New Roman" w:hAnsi="Times New Roman" w:cs="Times New Roman"/>
              </w:rPr>
              <w:t>25</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27</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rPr>
            </w:pPr>
            <w:r w:rsidRPr="00FD6988">
              <w:rPr>
                <w:rFonts w:ascii="Times New Roman" w:hAnsi="Times New Roman" w:cs="Times New Roman"/>
              </w:rPr>
              <w:t>28</w:t>
            </w:r>
          </w:p>
        </w:tc>
      </w:tr>
      <w:tr w:rsidR="00FD6988" w:rsidRPr="00FD6988" w:rsidTr="00A5777F">
        <w:trPr>
          <w:trHeight w:val="627"/>
        </w:trPr>
        <w:tc>
          <w:tcPr>
            <w:tcW w:w="5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8"/>
              </w:numPr>
              <w:spacing w:after="0" w:line="240" w:lineRule="auto"/>
              <w:ind w:left="357" w:hanging="357"/>
              <w:jc w:val="center"/>
              <w:rPr>
                <w:rFonts w:ascii="Times New Roman" w:hAnsi="Times New Roman" w:cs="Times New Roman"/>
                <w:sz w:val="20"/>
                <w:szCs w:val="20"/>
              </w:rPr>
            </w:pPr>
          </w:p>
        </w:tc>
        <w:tc>
          <w:tcPr>
            <w:tcW w:w="457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bCs/>
                <w:sz w:val="20"/>
                <w:szCs w:val="20"/>
              </w:rPr>
            </w:pPr>
            <w:r w:rsidRPr="00FD6988">
              <w:rPr>
                <w:rFonts w:ascii="Times New Roman" w:hAnsi="Times New Roman" w:cs="Times New Roman"/>
                <w:sz w:val="20"/>
                <w:szCs w:val="20"/>
              </w:rPr>
              <w:t>Доля жителей городского округа Тейково, удовлетворенных качеством предоставления муниципальной услуги «Информационное обслуживание населения городского округа Тейково»</w:t>
            </w:r>
          </w:p>
        </w:tc>
        <w:tc>
          <w:tcPr>
            <w:tcW w:w="97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rPr>
            </w:pPr>
            <w:r w:rsidRPr="00FD6988">
              <w:rPr>
                <w:rFonts w:ascii="Times New Roman" w:hAnsi="Times New Roman" w:cs="Times New Roman"/>
              </w:rPr>
              <w:t>60</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67</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rPr>
            </w:pPr>
            <w:r w:rsidRPr="00FD6988">
              <w:rPr>
                <w:rFonts w:ascii="Times New Roman" w:hAnsi="Times New Roman" w:cs="Times New Roman"/>
              </w:rPr>
              <w:t>72</w:t>
            </w:r>
          </w:p>
        </w:tc>
      </w:tr>
      <w:tr w:rsidR="00FD6988" w:rsidRPr="00FD6988" w:rsidTr="00A5777F">
        <w:trPr>
          <w:trHeight w:val="627"/>
        </w:trPr>
        <w:tc>
          <w:tcPr>
            <w:tcW w:w="5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8"/>
              </w:numPr>
              <w:spacing w:after="0" w:line="240" w:lineRule="auto"/>
              <w:ind w:left="357" w:hanging="357"/>
              <w:jc w:val="center"/>
              <w:rPr>
                <w:rFonts w:ascii="Times New Roman" w:hAnsi="Times New Roman" w:cs="Times New Roman"/>
                <w:sz w:val="20"/>
                <w:szCs w:val="20"/>
              </w:rPr>
            </w:pPr>
          </w:p>
        </w:tc>
        <w:tc>
          <w:tcPr>
            <w:tcW w:w="457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Доля жителей городского округа Тейково, удовлетворенных информационной открытостью органов местного самоуправления городского округа Тейково</w:t>
            </w:r>
          </w:p>
        </w:tc>
        <w:tc>
          <w:tcPr>
            <w:tcW w:w="97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rPr>
            </w:pPr>
            <w:r w:rsidRPr="00FD6988">
              <w:rPr>
                <w:rFonts w:ascii="Times New Roman" w:hAnsi="Times New Roman" w:cs="Times New Roman"/>
              </w:rPr>
              <w:t>51</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67</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rPr>
            </w:pPr>
            <w:r w:rsidRPr="00FD6988">
              <w:rPr>
                <w:rFonts w:ascii="Times New Roman" w:hAnsi="Times New Roman" w:cs="Times New Roman"/>
              </w:rPr>
              <w:t>75</w:t>
            </w:r>
          </w:p>
        </w:tc>
      </w:tr>
      <w:tr w:rsidR="00FD6988" w:rsidRPr="00FD6988" w:rsidTr="00A5777F">
        <w:trPr>
          <w:trHeight w:val="627"/>
        </w:trPr>
        <w:tc>
          <w:tcPr>
            <w:tcW w:w="5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8"/>
              </w:numPr>
              <w:spacing w:after="0" w:line="240" w:lineRule="auto"/>
              <w:ind w:left="357" w:hanging="357"/>
              <w:jc w:val="center"/>
              <w:rPr>
                <w:rFonts w:ascii="Times New Roman" w:hAnsi="Times New Roman" w:cs="Times New Roman"/>
                <w:sz w:val="20"/>
                <w:szCs w:val="20"/>
              </w:rPr>
            </w:pPr>
          </w:p>
        </w:tc>
        <w:tc>
          <w:tcPr>
            <w:tcW w:w="457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Доля территории городского округа Тейково, на которой проведены археологические исследования с целью определения культурного слоя</w:t>
            </w:r>
          </w:p>
        </w:tc>
        <w:tc>
          <w:tcPr>
            <w:tcW w:w="97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rPr>
            </w:pPr>
            <w:r w:rsidRPr="00FD6988">
              <w:rPr>
                <w:rFonts w:ascii="Times New Roman" w:hAnsi="Times New Roman" w:cs="Times New Roman"/>
              </w:rPr>
              <w:t>0</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0</w:t>
            </w:r>
          </w:p>
        </w:tc>
        <w:tc>
          <w:tcPr>
            <w:tcW w:w="11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rPr>
            </w:pPr>
            <w:r w:rsidRPr="00FD6988">
              <w:rPr>
                <w:rFonts w:ascii="Times New Roman" w:hAnsi="Times New Roman" w:cs="Times New Roman"/>
              </w:rPr>
              <w:t>0</w:t>
            </w:r>
          </w:p>
        </w:tc>
      </w:tr>
    </w:tbl>
    <w:p w:rsidR="00FD6988" w:rsidRPr="00FD6988" w:rsidRDefault="00FD6988" w:rsidP="00FD6988">
      <w:pPr>
        <w:suppressAutoHyphens/>
        <w:spacing w:after="0" w:line="240" w:lineRule="auto"/>
        <w:ind w:firstLine="709"/>
        <w:jc w:val="both"/>
        <w:rPr>
          <w:rFonts w:ascii="Times New Roman" w:hAnsi="Times New Roman" w:cs="Times New Roman"/>
          <w:sz w:val="20"/>
          <w:szCs w:val="20"/>
        </w:rPr>
      </w:pPr>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528"/>
        <w:gridCol w:w="1701"/>
        <w:gridCol w:w="1701"/>
      </w:tblGrid>
      <w:tr w:rsidR="00FD6988" w:rsidRPr="00FD6988" w:rsidTr="00A5777F">
        <w:trPr>
          <w:trHeight w:val="810"/>
        </w:trPr>
        <w:tc>
          <w:tcPr>
            <w:tcW w:w="534"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20"/>
                <w:szCs w:val="20"/>
              </w:rPr>
            </w:pPr>
            <w:r w:rsidRPr="00FD6988">
              <w:rPr>
                <w:rFonts w:ascii="Times New Roman" w:hAnsi="Times New Roman" w:cs="Times New Roman"/>
                <w:b/>
                <w:sz w:val="20"/>
                <w:szCs w:val="20"/>
              </w:rPr>
              <w:t xml:space="preserve">№ </w:t>
            </w:r>
            <w:proofErr w:type="spellStart"/>
            <w:proofErr w:type="gramStart"/>
            <w:r w:rsidRPr="00FD6988">
              <w:rPr>
                <w:rFonts w:ascii="Times New Roman" w:hAnsi="Times New Roman" w:cs="Times New Roman"/>
                <w:b/>
                <w:sz w:val="20"/>
                <w:szCs w:val="20"/>
              </w:rPr>
              <w:t>п</w:t>
            </w:r>
            <w:proofErr w:type="spellEnd"/>
            <w:proofErr w:type="gramEnd"/>
            <w:r w:rsidRPr="00FD6988">
              <w:rPr>
                <w:rFonts w:ascii="Times New Roman" w:hAnsi="Times New Roman" w:cs="Times New Roman"/>
                <w:b/>
                <w:sz w:val="20"/>
                <w:szCs w:val="20"/>
              </w:rPr>
              <w:t>/</w:t>
            </w:r>
            <w:proofErr w:type="spellStart"/>
            <w:r w:rsidRPr="00FD6988">
              <w:rPr>
                <w:rFonts w:ascii="Times New Roman" w:hAnsi="Times New Roman" w:cs="Times New Roman"/>
                <w:b/>
                <w:sz w:val="20"/>
                <w:szCs w:val="20"/>
              </w:rPr>
              <w:t>п</w:t>
            </w:r>
            <w:proofErr w:type="spellEnd"/>
          </w:p>
        </w:tc>
        <w:tc>
          <w:tcPr>
            <w:tcW w:w="5528"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20"/>
                <w:szCs w:val="20"/>
              </w:rPr>
            </w:pPr>
            <w:r w:rsidRPr="00FD6988">
              <w:rPr>
                <w:rFonts w:ascii="Times New Roman" w:hAnsi="Times New Roman" w:cs="Times New Roman"/>
                <w:b/>
                <w:sz w:val="20"/>
                <w:szCs w:val="20"/>
              </w:rPr>
              <w:t>Наименование целевого индикатора</w:t>
            </w:r>
          </w:p>
        </w:tc>
        <w:tc>
          <w:tcPr>
            <w:tcW w:w="1701"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20"/>
                <w:szCs w:val="20"/>
              </w:rPr>
            </w:pPr>
            <w:r w:rsidRPr="00FD6988">
              <w:rPr>
                <w:rFonts w:ascii="Times New Roman" w:hAnsi="Times New Roman" w:cs="Times New Roman"/>
                <w:b/>
                <w:sz w:val="20"/>
                <w:szCs w:val="20"/>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20"/>
                <w:szCs w:val="20"/>
              </w:rPr>
            </w:pPr>
            <w:r w:rsidRPr="00FD6988">
              <w:rPr>
                <w:rFonts w:ascii="Times New Roman" w:hAnsi="Times New Roman" w:cs="Times New Roman"/>
                <w:b/>
                <w:sz w:val="20"/>
                <w:szCs w:val="20"/>
              </w:rPr>
              <w:t>2018</w:t>
            </w:r>
          </w:p>
        </w:tc>
      </w:tr>
      <w:tr w:rsidR="00FD6988" w:rsidRPr="00FD6988" w:rsidTr="00A5777F">
        <w:trPr>
          <w:trHeight w:val="560"/>
        </w:trPr>
        <w:tc>
          <w:tcPr>
            <w:tcW w:w="5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41"/>
              </w:numPr>
              <w:spacing w:after="0" w:line="240" w:lineRule="auto"/>
              <w:ind w:left="357" w:hanging="357"/>
              <w:jc w:val="center"/>
              <w:rPr>
                <w:rFonts w:ascii="Times New Roman" w:hAnsi="Times New Roman" w:cs="Times New Roman"/>
                <w:sz w:val="20"/>
                <w:szCs w:val="20"/>
              </w:rPr>
            </w:pPr>
          </w:p>
        </w:tc>
        <w:tc>
          <w:tcPr>
            <w:tcW w:w="552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both"/>
              <w:rPr>
                <w:rFonts w:ascii="Times New Roman" w:hAnsi="Times New Roman"/>
                <w:sz w:val="20"/>
              </w:rPr>
            </w:pPr>
            <w:r w:rsidRPr="00FD6988">
              <w:rPr>
                <w:rFonts w:ascii="Times New Roman" w:hAnsi="Times New Roman"/>
                <w:sz w:val="20"/>
              </w:rPr>
              <w:t xml:space="preserve">Количество </w:t>
            </w:r>
            <w:proofErr w:type="gramStart"/>
            <w:r w:rsidRPr="00FD6988">
              <w:rPr>
                <w:rFonts w:ascii="Times New Roman" w:hAnsi="Times New Roman"/>
                <w:sz w:val="20"/>
              </w:rPr>
              <w:t>обучающихся</w:t>
            </w:r>
            <w:proofErr w:type="gramEnd"/>
            <w:r w:rsidRPr="00FD6988">
              <w:rPr>
                <w:rFonts w:ascii="Times New Roman" w:hAnsi="Times New Roman"/>
                <w:sz w:val="20"/>
              </w:rPr>
              <w:t xml:space="preserve">  по дополнительным образовательным программам в сфере культуры и искусства</w:t>
            </w:r>
          </w:p>
        </w:tc>
        <w:tc>
          <w:tcPr>
            <w:tcW w:w="17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20"/>
                <w:szCs w:val="20"/>
              </w:rPr>
            </w:pPr>
            <w:r w:rsidRPr="00FD6988">
              <w:rPr>
                <w:rFonts w:ascii="Times New Roman" w:hAnsi="Times New Roman" w:cs="Times New Roman"/>
                <w:sz w:val="20"/>
                <w:szCs w:val="20"/>
              </w:rPr>
              <w:t>чел.</w:t>
            </w:r>
          </w:p>
        </w:tc>
        <w:tc>
          <w:tcPr>
            <w:tcW w:w="17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rPr>
            </w:pPr>
            <w:r w:rsidRPr="00FD6988">
              <w:rPr>
                <w:rFonts w:ascii="Times New Roman" w:hAnsi="Times New Roman" w:cs="Times New Roman"/>
              </w:rPr>
              <w:t>120</w:t>
            </w:r>
          </w:p>
        </w:tc>
      </w:tr>
    </w:tbl>
    <w:p w:rsidR="00FD6988" w:rsidRPr="00FD6988" w:rsidRDefault="00FD6988" w:rsidP="00FD6988">
      <w:pPr>
        <w:suppressAutoHyphens/>
        <w:spacing w:after="0" w:line="240" w:lineRule="auto"/>
        <w:ind w:firstLine="709"/>
        <w:jc w:val="both"/>
        <w:rPr>
          <w:rFonts w:ascii="Times New Roman" w:hAnsi="Times New Roman" w:cs="Times New Roman"/>
          <w:sz w:val="28"/>
          <w:szCs w:val="28"/>
        </w:rPr>
      </w:pPr>
    </w:p>
    <w:p w:rsidR="00FD6988" w:rsidRPr="00FD6988" w:rsidRDefault="00FD6988" w:rsidP="00FD6988">
      <w:pPr>
        <w:pStyle w:val="3"/>
        <w:suppressAutoHyphens/>
        <w:spacing w:before="0" w:after="0" w:line="240" w:lineRule="auto"/>
        <w:ind w:firstLine="567"/>
        <w:jc w:val="center"/>
        <w:rPr>
          <w:rFonts w:ascii="Times New Roman" w:hAnsi="Times New Roman"/>
          <w:sz w:val="22"/>
          <w:szCs w:val="22"/>
        </w:rPr>
      </w:pPr>
      <w:r w:rsidRPr="00FD6988">
        <w:rPr>
          <w:rFonts w:ascii="Times New Roman" w:hAnsi="Times New Roman"/>
          <w:sz w:val="22"/>
          <w:szCs w:val="22"/>
        </w:rPr>
        <w:t>3. Цель (цели) и ожидаемые результаты реализации муниципальной программы</w:t>
      </w:r>
    </w:p>
    <w:p w:rsidR="00FD6988" w:rsidRPr="00FD6988" w:rsidRDefault="00FD6988" w:rsidP="00FD6988">
      <w:pPr>
        <w:suppressAutoHyphens/>
        <w:spacing w:after="0" w:line="240" w:lineRule="auto"/>
        <w:ind w:firstLine="360"/>
        <w:jc w:val="both"/>
        <w:rPr>
          <w:rFonts w:ascii="Times New Roman" w:hAnsi="Times New Roman" w:cs="Times New Roman"/>
        </w:rPr>
      </w:pP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Основными целями программы являются:</w:t>
      </w:r>
    </w:p>
    <w:p w:rsidR="00FD6988" w:rsidRPr="00FD6988" w:rsidRDefault="00FD6988" w:rsidP="00FD6988">
      <w:pPr>
        <w:numPr>
          <w:ilvl w:val="0"/>
          <w:numId w:val="9"/>
        </w:numPr>
        <w:tabs>
          <w:tab w:val="clear" w:pos="720"/>
          <w:tab w:val="num" w:pos="0"/>
          <w:tab w:val="left" w:pos="426"/>
          <w:tab w:val="num" w:pos="851"/>
        </w:tabs>
        <w:suppressAutoHyphens/>
        <w:spacing w:after="0" w:line="240" w:lineRule="auto"/>
        <w:ind w:left="0" w:firstLine="709"/>
        <w:jc w:val="both"/>
        <w:rPr>
          <w:rFonts w:ascii="Times New Roman" w:hAnsi="Times New Roman" w:cs="Times New Roman"/>
        </w:rPr>
      </w:pPr>
      <w:r w:rsidRPr="00FD6988">
        <w:rPr>
          <w:rFonts w:ascii="Times New Roman" w:hAnsi="Times New Roman" w:cs="Times New Roman"/>
        </w:rPr>
        <w:t>Создание условий для организации досуга и обеспечения жителей города услугами муниципальных учреждений культуры.</w:t>
      </w:r>
    </w:p>
    <w:p w:rsidR="00FD6988" w:rsidRPr="00FD6988" w:rsidRDefault="00FD6988" w:rsidP="00FD6988">
      <w:pPr>
        <w:numPr>
          <w:ilvl w:val="0"/>
          <w:numId w:val="9"/>
        </w:numPr>
        <w:tabs>
          <w:tab w:val="clear" w:pos="720"/>
          <w:tab w:val="left" w:pos="426"/>
          <w:tab w:val="num" w:pos="851"/>
        </w:tabs>
        <w:suppressAutoHyphens/>
        <w:spacing w:after="0" w:line="240" w:lineRule="auto"/>
        <w:ind w:left="0" w:firstLine="709"/>
        <w:jc w:val="both"/>
        <w:rPr>
          <w:rFonts w:ascii="Times New Roman" w:hAnsi="Times New Roman" w:cs="Times New Roman"/>
        </w:rPr>
      </w:pPr>
      <w:r w:rsidRPr="00FD6988">
        <w:rPr>
          <w:rFonts w:ascii="Times New Roman" w:hAnsi="Times New Roman" w:cs="Times New Roman"/>
        </w:rPr>
        <w:t>Обеспечение права граждан на доступ к культурным ценностям.</w:t>
      </w:r>
    </w:p>
    <w:p w:rsidR="00FD6988" w:rsidRPr="00FD6988" w:rsidRDefault="00FD6988" w:rsidP="00FD6988">
      <w:pPr>
        <w:numPr>
          <w:ilvl w:val="0"/>
          <w:numId w:val="9"/>
        </w:numPr>
        <w:tabs>
          <w:tab w:val="clear" w:pos="720"/>
          <w:tab w:val="num" w:pos="0"/>
          <w:tab w:val="left" w:pos="426"/>
          <w:tab w:val="num" w:pos="851"/>
        </w:tabs>
        <w:suppressAutoHyphens/>
        <w:spacing w:after="0" w:line="240" w:lineRule="auto"/>
        <w:ind w:left="0" w:firstLine="709"/>
        <w:jc w:val="both"/>
        <w:rPr>
          <w:rFonts w:ascii="Times New Roman" w:hAnsi="Times New Roman" w:cs="Times New Roman"/>
        </w:rPr>
      </w:pPr>
      <w:r w:rsidRPr="00FD6988">
        <w:rPr>
          <w:rFonts w:ascii="Times New Roman" w:hAnsi="Times New Roman" w:cs="Times New Roman"/>
        </w:rPr>
        <w:lastRenderedPageBreak/>
        <w:t>Создание условий для улучшения доступа населения городского округа к культурным ценностям, информации и знаниям.</w:t>
      </w:r>
    </w:p>
    <w:p w:rsidR="00FD6988" w:rsidRPr="00FD6988" w:rsidRDefault="00FD6988" w:rsidP="00FD6988">
      <w:pPr>
        <w:numPr>
          <w:ilvl w:val="0"/>
          <w:numId w:val="9"/>
        </w:numPr>
        <w:tabs>
          <w:tab w:val="clear" w:pos="720"/>
          <w:tab w:val="left" w:pos="426"/>
          <w:tab w:val="num" w:pos="851"/>
        </w:tabs>
        <w:suppressAutoHyphens/>
        <w:spacing w:after="0" w:line="240" w:lineRule="auto"/>
        <w:ind w:left="0" w:firstLine="709"/>
        <w:jc w:val="both"/>
        <w:rPr>
          <w:rFonts w:ascii="Times New Roman" w:hAnsi="Times New Roman" w:cs="Times New Roman"/>
        </w:rPr>
      </w:pPr>
      <w:r w:rsidRPr="00FD6988">
        <w:rPr>
          <w:rFonts w:ascii="Times New Roman" w:hAnsi="Times New Roman" w:cs="Times New Roman"/>
        </w:rPr>
        <w:t>Развитие творческого потенциала жителей городского округа.</w:t>
      </w:r>
    </w:p>
    <w:p w:rsidR="00FD6988" w:rsidRPr="00FD6988" w:rsidRDefault="00FD6988" w:rsidP="00FD6988">
      <w:pPr>
        <w:numPr>
          <w:ilvl w:val="0"/>
          <w:numId w:val="9"/>
        </w:numPr>
        <w:tabs>
          <w:tab w:val="clear" w:pos="720"/>
          <w:tab w:val="num" w:pos="0"/>
          <w:tab w:val="left" w:pos="426"/>
          <w:tab w:val="num" w:pos="851"/>
        </w:tabs>
        <w:suppressAutoHyphens/>
        <w:spacing w:after="0" w:line="240" w:lineRule="auto"/>
        <w:ind w:left="0" w:firstLine="709"/>
        <w:jc w:val="both"/>
        <w:rPr>
          <w:rFonts w:ascii="Times New Roman" w:hAnsi="Times New Roman" w:cs="Times New Roman"/>
        </w:rPr>
      </w:pPr>
      <w:r w:rsidRPr="00FD6988">
        <w:rPr>
          <w:rFonts w:ascii="Times New Roman" w:hAnsi="Times New Roman" w:cs="Times New Roman"/>
        </w:rPr>
        <w:t xml:space="preserve">Укрепление материально-технической базы муниципальных учреждений культуры. </w:t>
      </w:r>
    </w:p>
    <w:p w:rsidR="00FD6988" w:rsidRPr="00FD6988" w:rsidRDefault="00FD6988" w:rsidP="00FD6988">
      <w:pPr>
        <w:numPr>
          <w:ilvl w:val="0"/>
          <w:numId w:val="9"/>
        </w:numPr>
        <w:tabs>
          <w:tab w:val="clear" w:pos="720"/>
          <w:tab w:val="num" w:pos="0"/>
          <w:tab w:val="left" w:pos="426"/>
          <w:tab w:val="num" w:pos="851"/>
        </w:tabs>
        <w:suppressAutoHyphens/>
        <w:spacing w:after="0" w:line="240" w:lineRule="auto"/>
        <w:ind w:left="0" w:firstLine="709"/>
        <w:jc w:val="both"/>
        <w:rPr>
          <w:rFonts w:ascii="Times New Roman" w:hAnsi="Times New Roman" w:cs="Times New Roman"/>
        </w:rPr>
      </w:pPr>
      <w:r w:rsidRPr="00FD6988">
        <w:rPr>
          <w:rFonts w:ascii="Times New Roman" w:hAnsi="Times New Roman" w:cs="Times New Roman"/>
        </w:rPr>
        <w:t>Повышение качества информационного обслуживания населения и информационной открытости органов местного самоуправления городского округа Тейково Ивановской области.</w:t>
      </w:r>
    </w:p>
    <w:p w:rsidR="00FD6988" w:rsidRPr="00FD6988" w:rsidRDefault="00FD6988" w:rsidP="00FD6988">
      <w:pPr>
        <w:numPr>
          <w:ilvl w:val="0"/>
          <w:numId w:val="9"/>
        </w:numPr>
        <w:tabs>
          <w:tab w:val="clear" w:pos="720"/>
          <w:tab w:val="num" w:pos="0"/>
          <w:tab w:val="left" w:pos="426"/>
          <w:tab w:val="num" w:pos="851"/>
        </w:tabs>
        <w:suppressAutoHyphens/>
        <w:spacing w:after="0" w:line="240" w:lineRule="auto"/>
        <w:ind w:left="0" w:firstLine="709"/>
        <w:jc w:val="both"/>
        <w:rPr>
          <w:rFonts w:ascii="Times New Roman" w:hAnsi="Times New Roman" w:cs="Times New Roman"/>
        </w:rPr>
      </w:pPr>
      <w:r w:rsidRPr="00FD6988">
        <w:rPr>
          <w:rFonts w:ascii="Times New Roman" w:hAnsi="Times New Roman" w:cs="Times New Roman"/>
        </w:rPr>
        <w:t>Сохранение, использование и популяризация, охрана объектов культурного (археологического) наследия, расположенных на территории городского округа Тейково, введение в научный и культурный оборот объектов культурного (археологического) наследия городского округа Тейково, возрождение целостной объемно-пространственной городской среды.</w:t>
      </w:r>
    </w:p>
    <w:p w:rsidR="00FD6988" w:rsidRPr="00FD6988" w:rsidRDefault="00FD6988" w:rsidP="00FD6988">
      <w:pPr>
        <w:numPr>
          <w:ilvl w:val="0"/>
          <w:numId w:val="9"/>
        </w:numPr>
        <w:tabs>
          <w:tab w:val="clear" w:pos="720"/>
          <w:tab w:val="num" w:pos="0"/>
          <w:tab w:val="left" w:pos="426"/>
          <w:tab w:val="num" w:pos="851"/>
        </w:tabs>
        <w:suppressAutoHyphens/>
        <w:spacing w:after="0" w:line="240" w:lineRule="auto"/>
        <w:ind w:left="0" w:firstLine="709"/>
        <w:jc w:val="both"/>
        <w:rPr>
          <w:rFonts w:ascii="Times New Roman" w:hAnsi="Times New Roman" w:cs="Times New Roman"/>
        </w:rPr>
      </w:pPr>
      <w:r w:rsidRPr="00FD6988">
        <w:rPr>
          <w:rFonts w:ascii="Times New Roman" w:hAnsi="Times New Roman" w:cs="Times New Roman"/>
        </w:rPr>
        <w:t>Создание условий для организации дополнительного образования детей в сфере культуры и искусства на территории городского округа Тейково.</w:t>
      </w: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 xml:space="preserve">Таблица 2 </w:t>
      </w:r>
    </w:p>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b/>
        </w:rPr>
      </w:pPr>
      <w:r w:rsidRPr="00FD6988">
        <w:rPr>
          <w:rFonts w:ascii="Times New Roman" w:hAnsi="Times New Roman" w:cs="Times New Roman"/>
          <w:b/>
        </w:rPr>
        <w:t xml:space="preserve">Сведения о целевых индикаторах (показателях) реализации </w:t>
      </w: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муниципальной программы</w:t>
      </w:r>
    </w:p>
    <w:tbl>
      <w:tblPr>
        <w:tblpPr w:leftFromText="180" w:rightFromText="180" w:vertAnchor="text" w:horzAnchor="page" w:tblpX="955" w:tblpY="18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223"/>
        <w:gridCol w:w="28"/>
        <w:gridCol w:w="522"/>
        <w:gridCol w:w="13"/>
        <w:gridCol w:w="613"/>
        <w:gridCol w:w="11"/>
        <w:gridCol w:w="613"/>
        <w:gridCol w:w="11"/>
        <w:gridCol w:w="614"/>
        <w:gridCol w:w="10"/>
        <w:gridCol w:w="614"/>
        <w:gridCol w:w="10"/>
        <w:gridCol w:w="615"/>
        <w:gridCol w:w="10"/>
        <w:gridCol w:w="630"/>
        <w:gridCol w:w="625"/>
        <w:gridCol w:w="624"/>
        <w:gridCol w:w="30"/>
        <w:gridCol w:w="594"/>
        <w:gridCol w:w="30"/>
        <w:gridCol w:w="594"/>
        <w:gridCol w:w="30"/>
        <w:gridCol w:w="594"/>
        <w:gridCol w:w="30"/>
        <w:gridCol w:w="594"/>
        <w:gridCol w:w="30"/>
        <w:gridCol w:w="610"/>
      </w:tblGrid>
      <w:tr w:rsidR="00FD6988" w:rsidRPr="00FD6988" w:rsidTr="00A5777F">
        <w:trPr>
          <w:trHeight w:val="41"/>
          <w:tblHeader/>
        </w:trPr>
        <w:tc>
          <w:tcPr>
            <w:tcW w:w="284"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 </w:t>
            </w:r>
            <w:proofErr w:type="spellStart"/>
            <w:proofErr w:type="gramStart"/>
            <w:r w:rsidRPr="00FD6988">
              <w:rPr>
                <w:rFonts w:ascii="Times New Roman" w:hAnsi="Times New Roman" w:cs="Times New Roman"/>
                <w:b/>
                <w:sz w:val="18"/>
                <w:szCs w:val="18"/>
              </w:rPr>
              <w:t>п</w:t>
            </w:r>
            <w:proofErr w:type="spellEnd"/>
            <w:proofErr w:type="gramEnd"/>
            <w:r w:rsidRPr="00FD6988">
              <w:rPr>
                <w:rFonts w:ascii="Times New Roman" w:hAnsi="Times New Roman" w:cs="Times New Roman"/>
                <w:b/>
                <w:sz w:val="18"/>
                <w:szCs w:val="18"/>
              </w:rPr>
              <w:t>/</w:t>
            </w:r>
            <w:proofErr w:type="spellStart"/>
            <w:r w:rsidRPr="00FD6988">
              <w:rPr>
                <w:rFonts w:ascii="Times New Roman" w:hAnsi="Times New Roman" w:cs="Times New Roman"/>
                <w:b/>
                <w:sz w:val="18"/>
                <w:szCs w:val="18"/>
              </w:rPr>
              <w:t>п</w:t>
            </w:r>
            <w:proofErr w:type="spellEnd"/>
          </w:p>
        </w:tc>
        <w:tc>
          <w:tcPr>
            <w:tcW w:w="122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Наименование     </w:t>
            </w:r>
            <w:r w:rsidRPr="00FD6988">
              <w:rPr>
                <w:rFonts w:ascii="Times New Roman" w:hAnsi="Times New Roman" w:cs="Times New Roman"/>
                <w:b/>
                <w:sz w:val="18"/>
                <w:szCs w:val="18"/>
              </w:rPr>
              <w:br/>
              <w:t xml:space="preserve">      показателя</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bCs/>
                <w:sz w:val="18"/>
                <w:szCs w:val="18"/>
              </w:rPr>
              <w:t xml:space="preserve">Ед. </w:t>
            </w:r>
            <w:proofErr w:type="spellStart"/>
            <w:r w:rsidRPr="00FD6988">
              <w:rPr>
                <w:rFonts w:ascii="Times New Roman" w:hAnsi="Times New Roman" w:cs="Times New Roman"/>
                <w:b/>
                <w:bCs/>
                <w:sz w:val="18"/>
                <w:szCs w:val="18"/>
              </w:rPr>
              <w:t>изм</w:t>
            </w:r>
            <w:proofErr w:type="spellEnd"/>
            <w:r w:rsidRPr="00FD6988">
              <w:rPr>
                <w:rFonts w:ascii="Times New Roman" w:hAnsi="Times New Roman" w:cs="Times New Roman"/>
                <w:b/>
                <w:bCs/>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2012 факт</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2013</w:t>
            </w:r>
          </w:p>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2014</w:t>
            </w:r>
          </w:p>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2015</w:t>
            </w:r>
          </w:p>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625" w:type="dxa"/>
            <w:gridSpan w:val="2"/>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2016</w:t>
            </w:r>
          </w:p>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630"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2017</w:t>
            </w:r>
          </w:p>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625"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suppressAutoHyphens/>
              <w:jc w:val="center"/>
              <w:rPr>
                <w:rFonts w:ascii="Times New Roman" w:hAnsi="Times New Roman" w:cs="Times New Roman"/>
                <w:b/>
                <w:sz w:val="18"/>
                <w:szCs w:val="18"/>
              </w:rPr>
            </w:pPr>
          </w:p>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2018</w:t>
            </w:r>
          </w:p>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факт</w:t>
            </w:r>
          </w:p>
          <w:p w:rsidR="00FD6988" w:rsidRPr="00FD6988" w:rsidRDefault="00FD6988" w:rsidP="00FD6988">
            <w:pPr>
              <w:pStyle w:val="ConsPlusCell"/>
              <w:suppressAutoHyphens/>
              <w:jc w:val="center"/>
              <w:rPr>
                <w:rFonts w:ascii="Times New Roman" w:hAnsi="Times New Roman" w:cs="Times New Roman"/>
                <w:b/>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2019</w:t>
            </w:r>
          </w:p>
          <w:p w:rsidR="00FD6988" w:rsidRPr="00FD6988" w:rsidRDefault="00FD6988" w:rsidP="00FD6988">
            <w:pPr>
              <w:pStyle w:val="ConsPlusCell"/>
              <w:suppressAutoHyphens/>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прог</w:t>
            </w:r>
            <w:proofErr w:type="spellEnd"/>
          </w:p>
          <w:p w:rsidR="00FD6988" w:rsidRPr="00FD6988" w:rsidRDefault="00FD6988" w:rsidP="00FD6988">
            <w:pPr>
              <w:pStyle w:val="ConsPlusCell"/>
              <w:suppressAutoHyphens/>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624" w:type="dxa"/>
            <w:gridSpan w:val="2"/>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2020</w:t>
            </w:r>
          </w:p>
          <w:p w:rsidR="00FD6988" w:rsidRPr="00FD6988" w:rsidRDefault="00FD6988" w:rsidP="00FD6988">
            <w:pPr>
              <w:pStyle w:val="ConsPlusCell"/>
              <w:suppressAutoHyphens/>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прог</w:t>
            </w:r>
            <w:proofErr w:type="spellEnd"/>
          </w:p>
          <w:p w:rsidR="00FD6988" w:rsidRPr="00FD6988" w:rsidRDefault="00FD6988" w:rsidP="00FD6988">
            <w:pPr>
              <w:pStyle w:val="ConsPlusCell"/>
              <w:suppressAutoHyphens/>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624" w:type="dxa"/>
            <w:gridSpan w:val="2"/>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2021</w:t>
            </w:r>
          </w:p>
          <w:p w:rsidR="00FD6988" w:rsidRPr="00FD6988" w:rsidRDefault="00FD6988" w:rsidP="00FD6988">
            <w:pPr>
              <w:pStyle w:val="ConsPlusCell"/>
              <w:suppressAutoHyphens/>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прог</w:t>
            </w:r>
            <w:proofErr w:type="spellEnd"/>
          </w:p>
          <w:p w:rsidR="00FD6988" w:rsidRPr="00FD6988" w:rsidRDefault="00FD6988" w:rsidP="00FD6988">
            <w:pPr>
              <w:pStyle w:val="ConsPlusCell"/>
              <w:suppressAutoHyphens/>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624" w:type="dxa"/>
            <w:gridSpan w:val="2"/>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2022</w:t>
            </w:r>
          </w:p>
          <w:p w:rsidR="00FD6988" w:rsidRPr="00FD6988" w:rsidRDefault="00FD6988" w:rsidP="00FD6988">
            <w:pPr>
              <w:pStyle w:val="ConsPlusCell"/>
              <w:suppressAutoHyphens/>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прог</w:t>
            </w:r>
            <w:proofErr w:type="spellEnd"/>
          </w:p>
          <w:p w:rsidR="00FD6988" w:rsidRPr="00FD6988" w:rsidRDefault="00FD6988" w:rsidP="00FD6988">
            <w:pPr>
              <w:pStyle w:val="ConsPlusCell"/>
              <w:suppressAutoHyphens/>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624" w:type="dxa"/>
            <w:gridSpan w:val="2"/>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2023</w:t>
            </w:r>
          </w:p>
          <w:p w:rsidR="00FD6988" w:rsidRPr="00FD6988" w:rsidRDefault="00FD6988" w:rsidP="00FD6988">
            <w:pPr>
              <w:pStyle w:val="ConsPlusCell"/>
              <w:suppressAutoHyphens/>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прог</w:t>
            </w:r>
            <w:proofErr w:type="spellEnd"/>
          </w:p>
          <w:p w:rsidR="00FD6988" w:rsidRPr="00FD6988" w:rsidRDefault="00FD6988" w:rsidP="00FD6988">
            <w:pPr>
              <w:pStyle w:val="ConsPlusCell"/>
              <w:suppressAutoHyphens/>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640" w:type="dxa"/>
            <w:gridSpan w:val="2"/>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2024</w:t>
            </w:r>
          </w:p>
          <w:p w:rsidR="00FD6988" w:rsidRPr="00FD6988" w:rsidRDefault="00FD6988" w:rsidP="00FD6988">
            <w:pPr>
              <w:pStyle w:val="ConsPlusCell"/>
              <w:suppressAutoHyphens/>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прог</w:t>
            </w:r>
            <w:proofErr w:type="spellEnd"/>
          </w:p>
          <w:p w:rsidR="00FD6988" w:rsidRPr="00FD6988" w:rsidRDefault="00FD6988" w:rsidP="00FD6988">
            <w:pPr>
              <w:pStyle w:val="ConsPlusCell"/>
              <w:suppressAutoHyphens/>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r>
      <w:tr w:rsidR="00FD6988" w:rsidRPr="00FD6988" w:rsidTr="00A5777F">
        <w:trPr>
          <w:trHeight w:val="41"/>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numPr>
                <w:ilvl w:val="0"/>
                <w:numId w:val="10"/>
              </w:numPr>
              <w:suppressAutoHyphens/>
              <w:spacing w:before="0" w:after="0"/>
              <w:ind w:left="0" w:firstLine="0"/>
              <w:jc w:val="center"/>
              <w:rPr>
                <w:rFonts w:ascii="Times New Roman" w:hAnsi="Times New Roman"/>
                <w:sz w:val="18"/>
                <w:szCs w:val="18"/>
              </w:rPr>
            </w:pPr>
          </w:p>
        </w:tc>
        <w:tc>
          <w:tcPr>
            <w:tcW w:w="12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rPr>
                <w:rFonts w:ascii="Times New Roman" w:hAnsi="Times New Roman"/>
                <w:sz w:val="18"/>
                <w:szCs w:val="18"/>
              </w:rPr>
            </w:pPr>
            <w:r w:rsidRPr="00FD6988">
              <w:rPr>
                <w:rFonts w:ascii="Times New Roman" w:hAnsi="Times New Roman"/>
                <w:sz w:val="18"/>
                <w:szCs w:val="18"/>
              </w:rPr>
              <w:t>Общее количество организованных культурно-массовых мероприятий</w:t>
            </w:r>
          </w:p>
        </w:tc>
        <w:tc>
          <w:tcPr>
            <w:tcW w:w="563" w:type="dxa"/>
            <w:gridSpan w:val="3"/>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Default"/>
              <w:jc w:val="center"/>
              <w:rPr>
                <w:color w:val="auto"/>
                <w:sz w:val="18"/>
                <w:szCs w:val="18"/>
              </w:rPr>
            </w:pPr>
            <w:r w:rsidRPr="00FD6988">
              <w:rPr>
                <w:color w:val="auto"/>
                <w:sz w:val="18"/>
                <w:szCs w:val="18"/>
              </w:rPr>
              <w:t>ед.</w:t>
            </w:r>
          </w:p>
          <w:p w:rsidR="00FD6988" w:rsidRPr="00FD6988" w:rsidRDefault="00FD6988" w:rsidP="00FD6988">
            <w:pPr>
              <w:pStyle w:val="Pro-Tab"/>
              <w:suppressAutoHyphens/>
              <w:spacing w:before="0" w:after="0"/>
              <w:jc w:val="center"/>
              <w:rPr>
                <w:rFonts w:ascii="Times New Roman" w:hAnsi="Times New Roman"/>
                <w:sz w:val="18"/>
                <w:szCs w:val="18"/>
              </w:rPr>
            </w:pP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262</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270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274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277</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696</w:t>
            </w:r>
          </w:p>
        </w:tc>
        <w:tc>
          <w:tcPr>
            <w:tcW w:w="63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542</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785</w:t>
            </w:r>
          </w:p>
        </w:tc>
        <w:tc>
          <w:tcPr>
            <w:tcW w:w="62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w:t>
            </w:r>
          </w:p>
        </w:tc>
      </w:tr>
      <w:tr w:rsidR="00FD6988" w:rsidRPr="00FD6988" w:rsidTr="00A5777F">
        <w:trPr>
          <w:trHeight w:val="41"/>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numPr>
                <w:ilvl w:val="0"/>
                <w:numId w:val="10"/>
              </w:numPr>
              <w:suppressAutoHyphens/>
              <w:spacing w:before="0" w:after="0"/>
              <w:ind w:left="0" w:firstLine="0"/>
              <w:jc w:val="center"/>
              <w:rPr>
                <w:rFonts w:ascii="Times New Roman" w:hAnsi="Times New Roman"/>
                <w:sz w:val="18"/>
                <w:szCs w:val="18"/>
              </w:rPr>
            </w:pPr>
          </w:p>
        </w:tc>
        <w:tc>
          <w:tcPr>
            <w:tcW w:w="12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rPr>
                <w:rFonts w:ascii="Times New Roman" w:hAnsi="Times New Roman"/>
                <w:sz w:val="18"/>
                <w:szCs w:val="18"/>
              </w:rPr>
            </w:pPr>
            <w:r w:rsidRPr="00FD6988">
              <w:rPr>
                <w:rFonts w:ascii="Times New Roman" w:hAnsi="Times New Roman"/>
                <w:sz w:val="18"/>
                <w:szCs w:val="18"/>
              </w:rPr>
              <w:t>Число участников (посетителей) культурно-массовых мероприятий</w:t>
            </w:r>
          </w:p>
        </w:tc>
        <w:tc>
          <w:tcPr>
            <w:tcW w:w="563" w:type="dxa"/>
            <w:gridSpan w:val="3"/>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чел.</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62500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62600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62700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62800</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63000</w:t>
            </w:r>
          </w:p>
        </w:tc>
        <w:tc>
          <w:tcPr>
            <w:tcW w:w="63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54061</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64290</w:t>
            </w:r>
          </w:p>
        </w:tc>
        <w:tc>
          <w:tcPr>
            <w:tcW w:w="62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65000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65000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65000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65000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65000</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65000</w:t>
            </w:r>
          </w:p>
        </w:tc>
      </w:tr>
      <w:tr w:rsidR="00FD6988" w:rsidRPr="00FD6988" w:rsidTr="00A5777F">
        <w:trPr>
          <w:trHeight w:val="353"/>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center"/>
              <w:rPr>
                <w:rFonts w:ascii="Times New Roman" w:hAnsi="Times New Roman" w:cs="Times New Roman"/>
                <w:sz w:val="18"/>
                <w:szCs w:val="18"/>
              </w:rPr>
            </w:pPr>
          </w:p>
        </w:tc>
        <w:tc>
          <w:tcPr>
            <w:tcW w:w="12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 xml:space="preserve">Число лиц, проводящих досуг в коллективах самодеятельного народного творчества, в </w:t>
            </w:r>
            <w:proofErr w:type="spellStart"/>
            <w:r w:rsidRPr="00FD6988">
              <w:rPr>
                <w:rFonts w:ascii="Times New Roman" w:hAnsi="Times New Roman" w:cs="Times New Roman"/>
                <w:sz w:val="18"/>
                <w:szCs w:val="18"/>
              </w:rPr>
              <w:t>досуговых</w:t>
            </w:r>
            <w:proofErr w:type="spellEnd"/>
            <w:r w:rsidRPr="00FD6988">
              <w:rPr>
                <w:rFonts w:ascii="Times New Roman" w:hAnsi="Times New Roman" w:cs="Times New Roman"/>
                <w:sz w:val="18"/>
                <w:szCs w:val="18"/>
              </w:rPr>
              <w:t xml:space="preserve"> объединениях на регулярной основе</w:t>
            </w:r>
          </w:p>
        </w:tc>
        <w:tc>
          <w:tcPr>
            <w:tcW w:w="563" w:type="dxa"/>
            <w:gridSpan w:val="3"/>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чел.</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673</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680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685</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688</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700</w:t>
            </w:r>
          </w:p>
        </w:tc>
        <w:tc>
          <w:tcPr>
            <w:tcW w:w="63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582</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586</w:t>
            </w:r>
          </w:p>
        </w:tc>
        <w:tc>
          <w:tcPr>
            <w:tcW w:w="62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590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590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590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590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590</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590</w:t>
            </w:r>
          </w:p>
        </w:tc>
      </w:tr>
      <w:tr w:rsidR="00FD6988" w:rsidRPr="00FD6988" w:rsidTr="00A5777F">
        <w:trPr>
          <w:trHeight w:val="41"/>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center"/>
              <w:rPr>
                <w:rFonts w:ascii="Times New Roman" w:hAnsi="Times New Roman" w:cs="Times New Roman"/>
                <w:sz w:val="18"/>
                <w:szCs w:val="18"/>
              </w:rPr>
            </w:pPr>
          </w:p>
        </w:tc>
        <w:tc>
          <w:tcPr>
            <w:tcW w:w="12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 xml:space="preserve">Число коллективов самодеятельного народного творчества и </w:t>
            </w:r>
            <w:proofErr w:type="spellStart"/>
            <w:r w:rsidRPr="00FD6988">
              <w:rPr>
                <w:rFonts w:ascii="Times New Roman" w:hAnsi="Times New Roman" w:cs="Times New Roman"/>
                <w:sz w:val="18"/>
                <w:szCs w:val="18"/>
              </w:rPr>
              <w:t>досуговых</w:t>
            </w:r>
            <w:proofErr w:type="spellEnd"/>
            <w:r w:rsidRPr="00FD6988">
              <w:rPr>
                <w:rFonts w:ascii="Times New Roman" w:hAnsi="Times New Roman" w:cs="Times New Roman"/>
                <w:sz w:val="18"/>
                <w:szCs w:val="18"/>
              </w:rPr>
              <w:t xml:space="preserve"> объединений</w:t>
            </w:r>
          </w:p>
        </w:tc>
        <w:tc>
          <w:tcPr>
            <w:tcW w:w="563" w:type="dxa"/>
            <w:gridSpan w:val="3"/>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Default"/>
              <w:jc w:val="center"/>
              <w:rPr>
                <w:color w:val="auto"/>
                <w:sz w:val="18"/>
                <w:szCs w:val="18"/>
              </w:rPr>
            </w:pPr>
            <w:r w:rsidRPr="00FD6988">
              <w:rPr>
                <w:color w:val="auto"/>
                <w:sz w:val="18"/>
                <w:szCs w:val="18"/>
              </w:rPr>
              <w:t>ед.</w:t>
            </w:r>
          </w:p>
          <w:p w:rsidR="00FD6988" w:rsidRPr="00FD6988" w:rsidRDefault="00FD6988" w:rsidP="00FD6988">
            <w:pPr>
              <w:suppressAutoHyphens/>
              <w:spacing w:after="0" w:line="240" w:lineRule="auto"/>
              <w:jc w:val="center"/>
              <w:rPr>
                <w:rFonts w:ascii="Times New Roman" w:hAnsi="Times New Roman" w:cs="Times New Roman"/>
                <w:sz w:val="18"/>
                <w:szCs w:val="18"/>
              </w:rPr>
            </w:pP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34</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34</w:t>
            </w:r>
          </w:p>
        </w:tc>
        <w:tc>
          <w:tcPr>
            <w:tcW w:w="63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w:t>
            </w:r>
          </w:p>
        </w:tc>
        <w:tc>
          <w:tcPr>
            <w:tcW w:w="62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w:t>
            </w:r>
          </w:p>
        </w:tc>
      </w:tr>
      <w:tr w:rsidR="00FD6988" w:rsidRPr="00FD6988" w:rsidTr="00A5777F">
        <w:trPr>
          <w:trHeight w:val="41"/>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center"/>
              <w:rPr>
                <w:rFonts w:ascii="Times New Roman" w:hAnsi="Times New Roman" w:cs="Times New Roman"/>
                <w:sz w:val="18"/>
                <w:szCs w:val="18"/>
              </w:rPr>
            </w:pPr>
          </w:p>
        </w:tc>
        <w:tc>
          <w:tcPr>
            <w:tcW w:w="12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 xml:space="preserve">Число зарегистрированных пользователей </w:t>
            </w:r>
            <w:r w:rsidRPr="00FD6988">
              <w:rPr>
                <w:rFonts w:ascii="Times New Roman" w:hAnsi="Times New Roman" w:cs="Times New Roman"/>
                <w:sz w:val="18"/>
                <w:szCs w:val="18"/>
              </w:rPr>
              <w:lastRenderedPageBreak/>
              <w:t>библиотеки</w:t>
            </w:r>
          </w:p>
        </w:tc>
        <w:tc>
          <w:tcPr>
            <w:tcW w:w="563" w:type="dxa"/>
            <w:gridSpan w:val="3"/>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lastRenderedPageBreak/>
              <w:t>чел.</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4611</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4621</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4625</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4630</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5451</w:t>
            </w:r>
          </w:p>
        </w:tc>
        <w:tc>
          <w:tcPr>
            <w:tcW w:w="63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5250</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5868</w:t>
            </w:r>
          </w:p>
        </w:tc>
        <w:tc>
          <w:tcPr>
            <w:tcW w:w="62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5870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5870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5870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5870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5870</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5870</w:t>
            </w:r>
          </w:p>
        </w:tc>
      </w:tr>
      <w:tr w:rsidR="00FD6988" w:rsidRPr="00FD6988" w:rsidTr="00A5777F">
        <w:trPr>
          <w:trHeight w:val="41"/>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center"/>
              <w:rPr>
                <w:rFonts w:ascii="Times New Roman" w:hAnsi="Times New Roman" w:cs="Times New Roman"/>
                <w:sz w:val="18"/>
                <w:szCs w:val="18"/>
              </w:rPr>
            </w:pPr>
          </w:p>
        </w:tc>
        <w:tc>
          <w:tcPr>
            <w:tcW w:w="12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Увеличение количества экземпляров новых поступлений в библиотечные фонды общедоступных библиотек</w:t>
            </w:r>
          </w:p>
        </w:tc>
        <w:tc>
          <w:tcPr>
            <w:tcW w:w="563" w:type="dxa"/>
            <w:gridSpan w:val="3"/>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1,5</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1,5</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1,5</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1,5</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2,2</w:t>
            </w:r>
          </w:p>
        </w:tc>
        <w:tc>
          <w:tcPr>
            <w:tcW w:w="63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2</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1,9</w:t>
            </w:r>
          </w:p>
        </w:tc>
        <w:tc>
          <w:tcPr>
            <w:tcW w:w="62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1,9</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1,9</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1,9</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1,9</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1,9</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1,9</w:t>
            </w:r>
          </w:p>
        </w:tc>
      </w:tr>
      <w:tr w:rsidR="00FD6988" w:rsidRPr="00FD6988" w:rsidTr="00A5777F">
        <w:trPr>
          <w:trHeight w:val="41"/>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center"/>
              <w:rPr>
                <w:rFonts w:ascii="Times New Roman" w:hAnsi="Times New Roman" w:cs="Times New Roman"/>
                <w:sz w:val="18"/>
                <w:szCs w:val="18"/>
              </w:rPr>
            </w:pPr>
          </w:p>
        </w:tc>
        <w:tc>
          <w:tcPr>
            <w:tcW w:w="12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Количество компьютеризированных мест в библиотеке, подключенных к сети Интернет</w:t>
            </w:r>
          </w:p>
        </w:tc>
        <w:tc>
          <w:tcPr>
            <w:tcW w:w="563" w:type="dxa"/>
            <w:gridSpan w:val="3"/>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Default"/>
              <w:jc w:val="center"/>
              <w:rPr>
                <w:color w:val="auto"/>
                <w:sz w:val="18"/>
                <w:szCs w:val="18"/>
              </w:rPr>
            </w:pPr>
            <w:r w:rsidRPr="00FD6988">
              <w:rPr>
                <w:color w:val="auto"/>
                <w:sz w:val="18"/>
                <w:szCs w:val="18"/>
              </w:rPr>
              <w:t>ед.</w:t>
            </w:r>
          </w:p>
          <w:p w:rsidR="00FD6988" w:rsidRPr="00FD6988" w:rsidRDefault="00FD6988" w:rsidP="00FD6988">
            <w:pPr>
              <w:suppressAutoHyphens/>
              <w:spacing w:after="0" w:line="240" w:lineRule="auto"/>
              <w:jc w:val="center"/>
              <w:rPr>
                <w:rFonts w:ascii="Times New Roman" w:hAnsi="Times New Roman" w:cs="Times New Roman"/>
                <w:sz w:val="18"/>
                <w:szCs w:val="18"/>
              </w:rPr>
            </w:pP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w:t>
            </w:r>
          </w:p>
        </w:tc>
        <w:tc>
          <w:tcPr>
            <w:tcW w:w="63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62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r>
      <w:tr w:rsidR="00FD6988" w:rsidRPr="00FD6988" w:rsidTr="00A5777F">
        <w:trPr>
          <w:trHeight w:val="41"/>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center"/>
              <w:rPr>
                <w:rFonts w:ascii="Times New Roman" w:hAnsi="Times New Roman" w:cs="Times New Roman"/>
                <w:sz w:val="18"/>
                <w:szCs w:val="18"/>
              </w:rPr>
            </w:pPr>
          </w:p>
        </w:tc>
        <w:tc>
          <w:tcPr>
            <w:tcW w:w="12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sz w:val="18"/>
                <w:szCs w:val="18"/>
              </w:rPr>
            </w:pPr>
            <w:r w:rsidRPr="00FD6988">
              <w:rPr>
                <w:rFonts w:ascii="Times New Roman" w:hAnsi="Times New Roman" w:cs="Times New Roman"/>
                <w:sz w:val="18"/>
                <w:szCs w:val="18"/>
              </w:rPr>
              <w:t>Количество посещений библиотеки</w:t>
            </w:r>
          </w:p>
        </w:tc>
        <w:tc>
          <w:tcPr>
            <w:tcW w:w="563" w:type="dxa"/>
            <w:gridSpan w:val="3"/>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на 1 жителя в год</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3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1,3</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1,4</w:t>
            </w:r>
          </w:p>
        </w:tc>
        <w:tc>
          <w:tcPr>
            <w:tcW w:w="62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1,4</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1,4</w:t>
            </w:r>
          </w:p>
        </w:tc>
      </w:tr>
      <w:tr w:rsidR="00FD6988" w:rsidRPr="00FD6988" w:rsidTr="00A5777F">
        <w:trPr>
          <w:trHeight w:val="228"/>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center"/>
              <w:rPr>
                <w:rFonts w:ascii="Times New Roman" w:hAnsi="Times New Roman" w:cs="Times New Roman"/>
                <w:sz w:val="18"/>
                <w:szCs w:val="18"/>
              </w:rPr>
            </w:pPr>
          </w:p>
        </w:tc>
        <w:tc>
          <w:tcPr>
            <w:tcW w:w="12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Default"/>
              <w:suppressAutoHyphens/>
              <w:rPr>
                <w:color w:val="auto"/>
                <w:sz w:val="18"/>
                <w:szCs w:val="18"/>
              </w:rPr>
            </w:pPr>
            <w:r w:rsidRPr="00FD6988">
              <w:rPr>
                <w:color w:val="auto"/>
                <w:sz w:val="18"/>
                <w:szCs w:val="18"/>
              </w:rPr>
              <w:t>Общее количество посещений</w:t>
            </w:r>
          </w:p>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музейных экспозиций и выставок</w:t>
            </w:r>
          </w:p>
        </w:tc>
        <w:tc>
          <w:tcPr>
            <w:tcW w:w="563" w:type="dxa"/>
            <w:gridSpan w:val="3"/>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Default"/>
              <w:jc w:val="center"/>
              <w:rPr>
                <w:color w:val="auto"/>
                <w:sz w:val="18"/>
                <w:szCs w:val="18"/>
              </w:rPr>
            </w:pPr>
            <w:r w:rsidRPr="00FD6988">
              <w:rPr>
                <w:color w:val="auto"/>
                <w:sz w:val="18"/>
                <w:szCs w:val="18"/>
              </w:rPr>
              <w:t>ед.</w:t>
            </w:r>
          </w:p>
          <w:p w:rsidR="00FD6988" w:rsidRPr="00FD6988" w:rsidRDefault="00FD6988" w:rsidP="00FD6988">
            <w:pPr>
              <w:suppressAutoHyphens/>
              <w:spacing w:after="0" w:line="240" w:lineRule="auto"/>
              <w:jc w:val="center"/>
              <w:rPr>
                <w:rFonts w:ascii="Times New Roman" w:hAnsi="Times New Roman" w:cs="Times New Roman"/>
                <w:sz w:val="18"/>
                <w:szCs w:val="18"/>
              </w:rPr>
            </w:pP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960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968</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970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977</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3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r>
      <w:tr w:rsidR="00FD6988" w:rsidRPr="00FD6988" w:rsidTr="00A5777F">
        <w:trPr>
          <w:trHeight w:val="492"/>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center"/>
              <w:rPr>
                <w:rFonts w:ascii="Times New Roman" w:hAnsi="Times New Roman" w:cs="Times New Roman"/>
                <w:sz w:val="18"/>
                <w:szCs w:val="18"/>
              </w:rPr>
            </w:pPr>
          </w:p>
        </w:tc>
        <w:tc>
          <w:tcPr>
            <w:tcW w:w="12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Увеличение доли представленных (во всех формах) зрителю музейных предметов в общем количестве музейных предметов основного фонда</w:t>
            </w:r>
          </w:p>
        </w:tc>
        <w:tc>
          <w:tcPr>
            <w:tcW w:w="563" w:type="dxa"/>
            <w:gridSpan w:val="3"/>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28</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30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31</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35</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3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r>
      <w:tr w:rsidR="00FD6988" w:rsidRPr="00FD6988" w:rsidTr="00A5777F">
        <w:trPr>
          <w:trHeight w:val="3318"/>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center"/>
              <w:rPr>
                <w:rFonts w:ascii="Times New Roman" w:hAnsi="Times New Roman" w:cs="Times New Roman"/>
                <w:bCs/>
                <w:sz w:val="18"/>
                <w:szCs w:val="18"/>
              </w:rPr>
            </w:pPr>
          </w:p>
        </w:tc>
        <w:tc>
          <w:tcPr>
            <w:tcW w:w="12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bCs/>
                <w:sz w:val="18"/>
                <w:szCs w:val="18"/>
              </w:rPr>
            </w:pPr>
            <w:r w:rsidRPr="00FD6988">
              <w:rPr>
                <w:rFonts w:ascii="Times New Roman" w:hAnsi="Times New Roman" w:cs="Times New Roman"/>
                <w:sz w:val="18"/>
                <w:szCs w:val="18"/>
              </w:rPr>
              <w:t>Доля жителей городского округа Тейково, удовлетворенных качеством предоставления муниципальной услуги «Информационное обслуживание населения городского округа Тейково»</w:t>
            </w:r>
          </w:p>
        </w:tc>
        <w:tc>
          <w:tcPr>
            <w:tcW w:w="563" w:type="dxa"/>
            <w:gridSpan w:val="3"/>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72</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73</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73</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74</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74</w:t>
            </w:r>
          </w:p>
        </w:tc>
        <w:tc>
          <w:tcPr>
            <w:tcW w:w="63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85</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85</w:t>
            </w:r>
          </w:p>
        </w:tc>
        <w:tc>
          <w:tcPr>
            <w:tcW w:w="62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85</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85</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85</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85</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85</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85</w:t>
            </w:r>
          </w:p>
        </w:tc>
      </w:tr>
      <w:tr w:rsidR="00FD6988" w:rsidRPr="00FD6988" w:rsidTr="00A5777F">
        <w:trPr>
          <w:trHeight w:val="492"/>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center"/>
              <w:rPr>
                <w:rFonts w:ascii="Times New Roman" w:hAnsi="Times New Roman" w:cs="Times New Roman"/>
                <w:bCs/>
                <w:sz w:val="18"/>
                <w:szCs w:val="18"/>
              </w:rPr>
            </w:pPr>
          </w:p>
        </w:tc>
        <w:tc>
          <w:tcPr>
            <w:tcW w:w="12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 xml:space="preserve">Доля жителей городского округа Тейково, </w:t>
            </w:r>
            <w:r w:rsidRPr="00FD6988">
              <w:rPr>
                <w:rFonts w:ascii="Times New Roman" w:hAnsi="Times New Roman" w:cs="Times New Roman"/>
                <w:sz w:val="18"/>
                <w:szCs w:val="18"/>
              </w:rPr>
              <w:lastRenderedPageBreak/>
              <w:t>удовлетворенных информационной открытостью органов местного самоуправления городского округа Тейково</w:t>
            </w:r>
          </w:p>
        </w:tc>
        <w:tc>
          <w:tcPr>
            <w:tcW w:w="563" w:type="dxa"/>
            <w:gridSpan w:val="3"/>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lastRenderedPageBreak/>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75</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75</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75</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76</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77</w:t>
            </w:r>
          </w:p>
        </w:tc>
        <w:tc>
          <w:tcPr>
            <w:tcW w:w="63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78</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78</w:t>
            </w:r>
          </w:p>
        </w:tc>
        <w:tc>
          <w:tcPr>
            <w:tcW w:w="62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r>
      <w:tr w:rsidR="00FD6988" w:rsidRPr="00FD6988" w:rsidTr="00A5777F">
        <w:trPr>
          <w:trHeight w:val="492"/>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both"/>
              <w:rPr>
                <w:rFonts w:ascii="Times New Roman" w:hAnsi="Times New Roman" w:cs="Times New Roman"/>
                <w:bCs/>
                <w:sz w:val="18"/>
                <w:szCs w:val="18"/>
              </w:rPr>
            </w:pPr>
          </w:p>
        </w:tc>
        <w:tc>
          <w:tcPr>
            <w:tcW w:w="12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
              <w:spacing w:after="0" w:line="240" w:lineRule="auto"/>
              <w:ind w:left="0"/>
              <w:jc w:val="both"/>
              <w:rPr>
                <w:rFonts w:ascii="Times New Roman" w:hAnsi="Times New Roman" w:cs="Times New Roman"/>
                <w:sz w:val="18"/>
                <w:szCs w:val="18"/>
              </w:rPr>
            </w:pPr>
            <w:r w:rsidRPr="00FD6988">
              <w:rPr>
                <w:rFonts w:ascii="Times New Roman" w:hAnsi="Times New Roman" w:cs="Times New Roman"/>
                <w:sz w:val="18"/>
                <w:szCs w:val="18"/>
              </w:rPr>
              <w:t>Доля территории городского округа Тейково, на которой проведены археологические исследования с целью определения культурного слоя</w:t>
            </w:r>
          </w:p>
        </w:tc>
        <w:tc>
          <w:tcPr>
            <w:tcW w:w="563" w:type="dxa"/>
            <w:gridSpan w:val="3"/>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20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40</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60</w:t>
            </w:r>
          </w:p>
        </w:tc>
        <w:tc>
          <w:tcPr>
            <w:tcW w:w="63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80</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62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w:t>
            </w:r>
          </w:p>
        </w:tc>
      </w:tr>
      <w:tr w:rsidR="00FD6988" w:rsidRPr="00FD6988" w:rsidTr="00A5777F">
        <w:trPr>
          <w:trHeight w:val="492"/>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both"/>
              <w:rPr>
                <w:rFonts w:ascii="Times New Roman" w:hAnsi="Times New Roman" w:cs="Times New Roman"/>
                <w:bCs/>
                <w:sz w:val="18"/>
                <w:szCs w:val="18"/>
              </w:rPr>
            </w:pPr>
          </w:p>
        </w:tc>
        <w:tc>
          <w:tcPr>
            <w:tcW w:w="12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both"/>
              <w:rPr>
                <w:rFonts w:ascii="Times New Roman" w:hAnsi="Times New Roman"/>
                <w:sz w:val="18"/>
                <w:szCs w:val="18"/>
              </w:rPr>
            </w:pPr>
            <w:r w:rsidRPr="00FD6988">
              <w:rPr>
                <w:rFonts w:ascii="Times New Roman" w:hAnsi="Times New Roman"/>
                <w:sz w:val="18"/>
                <w:szCs w:val="18"/>
              </w:rPr>
              <w:t xml:space="preserve">Количество </w:t>
            </w:r>
            <w:proofErr w:type="gramStart"/>
            <w:r w:rsidRPr="00FD6988">
              <w:rPr>
                <w:rFonts w:ascii="Times New Roman" w:hAnsi="Times New Roman"/>
                <w:sz w:val="18"/>
                <w:szCs w:val="18"/>
              </w:rPr>
              <w:t>обучающихся</w:t>
            </w:r>
            <w:proofErr w:type="gramEnd"/>
            <w:r w:rsidRPr="00FD6988">
              <w:rPr>
                <w:rFonts w:ascii="Times New Roman" w:hAnsi="Times New Roman"/>
                <w:sz w:val="18"/>
                <w:szCs w:val="18"/>
              </w:rPr>
              <w:t xml:space="preserve">  по дополнительным образовательным программам в сфере культуры и искусства (на начало учебного года)</w:t>
            </w:r>
          </w:p>
        </w:tc>
        <w:tc>
          <w:tcPr>
            <w:tcW w:w="563" w:type="dxa"/>
            <w:gridSpan w:val="3"/>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center"/>
              <w:rPr>
                <w:rFonts w:ascii="Times New Roman" w:hAnsi="Times New Roman"/>
                <w:sz w:val="18"/>
                <w:szCs w:val="18"/>
              </w:rPr>
            </w:pPr>
            <w:r w:rsidRPr="00FD6988">
              <w:rPr>
                <w:rFonts w:ascii="Times New Roman" w:hAnsi="Times New Roman"/>
                <w:sz w:val="18"/>
                <w:szCs w:val="18"/>
              </w:rPr>
              <w:t>чел.</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3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114</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114</w:t>
            </w:r>
          </w:p>
        </w:tc>
      </w:tr>
      <w:tr w:rsidR="00FD6988" w:rsidRPr="00FD6988" w:rsidTr="00A5777F">
        <w:trPr>
          <w:trHeight w:val="492"/>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both"/>
              <w:rPr>
                <w:rFonts w:ascii="Times New Roman" w:hAnsi="Times New Roman" w:cs="Times New Roman"/>
                <w:bCs/>
                <w:sz w:val="18"/>
                <w:szCs w:val="18"/>
              </w:rPr>
            </w:pPr>
          </w:p>
        </w:tc>
        <w:tc>
          <w:tcPr>
            <w:tcW w:w="12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both"/>
              <w:rPr>
                <w:rFonts w:ascii="Times New Roman" w:hAnsi="Times New Roman"/>
                <w:sz w:val="18"/>
                <w:szCs w:val="18"/>
              </w:rPr>
            </w:pPr>
            <w:r w:rsidRPr="00FD6988">
              <w:rPr>
                <w:rFonts w:ascii="Times New Roman" w:hAnsi="Times New Roman"/>
                <w:sz w:val="18"/>
                <w:szCs w:val="18"/>
              </w:rPr>
              <w:t>Количество муниципальных учреждений культуры, осуществивших мероприятия по укреплению материально-технической базы</w:t>
            </w:r>
          </w:p>
        </w:tc>
        <w:tc>
          <w:tcPr>
            <w:tcW w:w="563" w:type="dxa"/>
            <w:gridSpan w:val="3"/>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center"/>
              <w:rPr>
                <w:rFonts w:ascii="Times New Roman" w:hAnsi="Times New Roman"/>
                <w:sz w:val="18"/>
                <w:szCs w:val="18"/>
              </w:rPr>
            </w:pPr>
            <w:r w:rsidRPr="00FD6988">
              <w:rPr>
                <w:rFonts w:ascii="Times New Roman" w:hAnsi="Times New Roman"/>
                <w:sz w:val="18"/>
                <w:szCs w:val="18"/>
              </w:rPr>
              <w:t>ед.</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3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r>
      <w:tr w:rsidR="00FD6988" w:rsidRPr="00FD6988" w:rsidTr="00A5777F">
        <w:trPr>
          <w:trHeight w:val="492"/>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both"/>
              <w:rPr>
                <w:rFonts w:ascii="Times New Roman" w:hAnsi="Times New Roman" w:cs="Times New Roman"/>
                <w:bCs/>
                <w:sz w:val="18"/>
                <w:szCs w:val="18"/>
              </w:rPr>
            </w:pPr>
          </w:p>
        </w:tc>
        <w:tc>
          <w:tcPr>
            <w:tcW w:w="12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both"/>
              <w:rPr>
                <w:rFonts w:ascii="Times New Roman" w:hAnsi="Times New Roman"/>
                <w:sz w:val="18"/>
                <w:szCs w:val="18"/>
              </w:rPr>
            </w:pPr>
            <w:r w:rsidRPr="00FD6988">
              <w:rPr>
                <w:rFonts w:ascii="Times New Roman" w:hAnsi="Times New Roman"/>
                <w:sz w:val="18"/>
                <w:szCs w:val="18"/>
              </w:rPr>
              <w:t xml:space="preserve">Количество образовательных организаций, осуществляющих в рамках реализации наказов избирателей депутатам Ивановской областной Думы мероприятия </w:t>
            </w:r>
            <w:r w:rsidRPr="00FD6988">
              <w:rPr>
                <w:rFonts w:ascii="Times New Roman" w:hAnsi="Times New Roman"/>
                <w:sz w:val="18"/>
                <w:szCs w:val="18"/>
              </w:rPr>
              <w:lastRenderedPageBreak/>
              <w:t>по укреплению материально-технической базы</w:t>
            </w:r>
          </w:p>
        </w:tc>
        <w:tc>
          <w:tcPr>
            <w:tcW w:w="563" w:type="dxa"/>
            <w:gridSpan w:val="3"/>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center"/>
              <w:rPr>
                <w:rFonts w:ascii="Times New Roman" w:hAnsi="Times New Roman"/>
                <w:sz w:val="18"/>
                <w:szCs w:val="18"/>
              </w:rPr>
            </w:pPr>
            <w:r w:rsidRPr="00FD6988">
              <w:rPr>
                <w:rFonts w:ascii="Times New Roman" w:hAnsi="Times New Roman"/>
                <w:sz w:val="18"/>
                <w:szCs w:val="18"/>
              </w:rPr>
              <w:lastRenderedPageBreak/>
              <w:t>ед.</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3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w:t>
            </w:r>
          </w:p>
        </w:tc>
      </w:tr>
      <w:tr w:rsidR="00FD6988" w:rsidRPr="00FD6988" w:rsidTr="00A5777F">
        <w:trPr>
          <w:trHeight w:val="301"/>
        </w:trPr>
        <w:tc>
          <w:tcPr>
            <w:tcW w:w="10206" w:type="dxa"/>
            <w:gridSpan w:val="28"/>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lastRenderedPageBreak/>
              <w:t>Целевые индикаторы по заработной плате работников</w:t>
            </w:r>
          </w:p>
          <w:p w:rsidR="00FD6988" w:rsidRPr="00FD6988" w:rsidRDefault="00FD6988" w:rsidP="00FD6988">
            <w:pPr>
              <w:pStyle w:val="ConsPlusCell"/>
              <w:suppressAutoHyphens/>
              <w:jc w:val="center"/>
              <w:rPr>
                <w:rFonts w:ascii="Times New Roman" w:hAnsi="Times New Roman" w:cs="Times New Roman"/>
                <w:b/>
                <w:sz w:val="18"/>
                <w:szCs w:val="18"/>
              </w:rPr>
            </w:pPr>
            <w:r w:rsidRPr="00FD6988">
              <w:rPr>
                <w:rFonts w:ascii="Times New Roman" w:hAnsi="Times New Roman" w:cs="Times New Roman"/>
                <w:b/>
                <w:sz w:val="18"/>
                <w:szCs w:val="18"/>
              </w:rPr>
              <w:t xml:space="preserve"> муниципальных учреждений культуры </w:t>
            </w:r>
            <w:proofErr w:type="gramStart"/>
            <w:r w:rsidRPr="00FD6988">
              <w:rPr>
                <w:rFonts w:ascii="Times New Roman" w:hAnsi="Times New Roman" w:cs="Times New Roman"/>
                <w:b/>
                <w:sz w:val="18"/>
                <w:szCs w:val="18"/>
              </w:rPr>
              <w:t>г</w:t>
            </w:r>
            <w:proofErr w:type="gramEnd"/>
            <w:r w:rsidRPr="00FD6988">
              <w:rPr>
                <w:rFonts w:ascii="Times New Roman" w:hAnsi="Times New Roman" w:cs="Times New Roman"/>
                <w:b/>
                <w:sz w:val="18"/>
                <w:szCs w:val="18"/>
              </w:rPr>
              <w:t>.о. Тейково</w:t>
            </w:r>
          </w:p>
        </w:tc>
      </w:tr>
      <w:tr w:rsidR="00FD6988" w:rsidRPr="00FD6988" w:rsidTr="00A5777F">
        <w:trPr>
          <w:trHeight w:val="76"/>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center"/>
              <w:rPr>
                <w:rFonts w:ascii="Times New Roman" w:hAnsi="Times New Roman" w:cs="Times New Roman"/>
                <w:bCs/>
                <w:sz w:val="18"/>
                <w:szCs w:val="18"/>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Pro-TabName"/>
              <w:spacing w:before="0" w:after="0"/>
              <w:jc w:val="left"/>
              <w:rPr>
                <w:i w:val="0"/>
                <w:sz w:val="18"/>
                <w:szCs w:val="18"/>
              </w:rPr>
            </w:pPr>
            <w:r w:rsidRPr="00FD6988">
              <w:rPr>
                <w:i w:val="0"/>
                <w:sz w:val="18"/>
                <w:szCs w:val="18"/>
              </w:rPr>
              <w:t>Среднегодовая заработная плата работников муниципальных учреждений культуры городского округа Тейково Ивановской области</w:t>
            </w:r>
          </w:p>
        </w:tc>
        <w:tc>
          <w:tcPr>
            <w:tcW w:w="52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руб.</w:t>
            </w:r>
          </w:p>
        </w:tc>
        <w:tc>
          <w:tcPr>
            <w:tcW w:w="626"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7573</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9727</w:t>
            </w:r>
          </w:p>
        </w:tc>
        <w:tc>
          <w:tcPr>
            <w:tcW w:w="635" w:type="dxa"/>
            <w:gridSpan w:val="3"/>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12670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lang w:val="en-US"/>
              </w:rPr>
            </w:pPr>
            <w:r w:rsidRPr="00FD6988">
              <w:rPr>
                <w:rFonts w:ascii="Times New Roman" w:hAnsi="Times New Roman" w:cs="Times New Roman"/>
                <w:sz w:val="18"/>
                <w:szCs w:val="18"/>
                <w:lang w:val="en-US"/>
              </w:rPr>
              <w:t>12</w:t>
            </w:r>
            <w:r w:rsidRPr="00FD6988">
              <w:rPr>
                <w:rFonts w:ascii="Times New Roman" w:hAnsi="Times New Roman" w:cs="Times New Roman"/>
                <w:sz w:val="18"/>
                <w:szCs w:val="18"/>
              </w:rPr>
              <w:t>698</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12735</w:t>
            </w:r>
          </w:p>
        </w:tc>
        <w:tc>
          <w:tcPr>
            <w:tcW w:w="63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15</w:t>
            </w:r>
            <w:r w:rsidRPr="00FD6988">
              <w:rPr>
                <w:rFonts w:ascii="Times New Roman" w:hAnsi="Times New Roman" w:cs="Times New Roman"/>
                <w:sz w:val="18"/>
                <w:szCs w:val="18"/>
                <w:lang w:val="en-US"/>
              </w:rPr>
              <w:t>909</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19844</w:t>
            </w:r>
          </w:p>
        </w:tc>
        <w:tc>
          <w:tcPr>
            <w:tcW w:w="65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22574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61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r>
      <w:tr w:rsidR="00FD6988" w:rsidRPr="00FD6988" w:rsidTr="00A5777F">
        <w:trPr>
          <w:trHeight w:val="492"/>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center"/>
              <w:rPr>
                <w:rFonts w:ascii="Times New Roman" w:hAnsi="Times New Roman" w:cs="Times New Roman"/>
                <w:bCs/>
                <w:sz w:val="18"/>
                <w:szCs w:val="18"/>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Pro-TabName"/>
              <w:spacing w:before="0" w:after="0"/>
              <w:jc w:val="left"/>
              <w:rPr>
                <w:i w:val="0"/>
                <w:sz w:val="18"/>
                <w:szCs w:val="18"/>
              </w:rPr>
            </w:pPr>
            <w:r w:rsidRPr="00FD6988">
              <w:rPr>
                <w:i w:val="0"/>
                <w:sz w:val="18"/>
                <w:szCs w:val="18"/>
              </w:rPr>
              <w:t>Соотношение среднегодовой заработной платы работников муниципальных учреждений культуры городского округа Тейково Ивановской области и среднегодовой заработной платы по экономике Ивановской области</w:t>
            </w:r>
          </w:p>
        </w:tc>
        <w:tc>
          <w:tcPr>
            <w:tcW w:w="52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6"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51,5</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61,6</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70,4</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lang w:val="en-US"/>
              </w:rPr>
            </w:pPr>
            <w:r w:rsidRPr="00FD6988">
              <w:rPr>
                <w:rFonts w:ascii="Times New Roman" w:hAnsi="Times New Roman" w:cs="Times New Roman"/>
                <w:sz w:val="18"/>
                <w:szCs w:val="18"/>
              </w:rPr>
              <w:t>65,</w:t>
            </w:r>
            <w:r w:rsidRPr="00FD6988">
              <w:rPr>
                <w:rFonts w:ascii="Times New Roman" w:hAnsi="Times New Roman" w:cs="Times New Roman"/>
                <w:sz w:val="18"/>
                <w:szCs w:val="18"/>
                <w:lang w:val="en-US"/>
              </w:rPr>
              <w:t>9</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lang w:val="en-US"/>
              </w:rPr>
            </w:pPr>
            <w:r w:rsidRPr="00FD6988">
              <w:rPr>
                <w:rFonts w:ascii="Times New Roman" w:hAnsi="Times New Roman" w:cs="Times New Roman"/>
                <w:sz w:val="18"/>
                <w:szCs w:val="18"/>
                <w:lang w:val="en-US"/>
              </w:rPr>
              <w:t>79</w:t>
            </w:r>
            <w:r w:rsidRPr="00FD6988">
              <w:rPr>
                <w:rFonts w:ascii="Times New Roman" w:hAnsi="Times New Roman" w:cs="Times New Roman"/>
                <w:sz w:val="18"/>
                <w:szCs w:val="18"/>
              </w:rPr>
              <w:t>,</w:t>
            </w:r>
            <w:r w:rsidRPr="00FD6988">
              <w:rPr>
                <w:rFonts w:ascii="Times New Roman" w:hAnsi="Times New Roman" w:cs="Times New Roman"/>
                <w:sz w:val="18"/>
                <w:szCs w:val="18"/>
                <w:lang w:val="en-US"/>
              </w:rPr>
              <w:t>2</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92,4</w:t>
            </w:r>
          </w:p>
        </w:tc>
        <w:tc>
          <w:tcPr>
            <w:tcW w:w="65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61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r>
      <w:tr w:rsidR="00FD6988" w:rsidRPr="00FD6988" w:rsidTr="00A5777F">
        <w:trPr>
          <w:trHeight w:val="492"/>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center"/>
              <w:rPr>
                <w:rFonts w:ascii="Times New Roman" w:hAnsi="Times New Roman" w:cs="Times New Roman"/>
                <w:bCs/>
                <w:sz w:val="18"/>
                <w:szCs w:val="18"/>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Pro-TabName"/>
              <w:spacing w:before="0" w:after="0"/>
              <w:jc w:val="left"/>
              <w:rPr>
                <w:i w:val="0"/>
                <w:sz w:val="18"/>
                <w:szCs w:val="18"/>
              </w:rPr>
            </w:pPr>
            <w:r w:rsidRPr="00FD6988">
              <w:rPr>
                <w:i w:val="0"/>
                <w:sz w:val="18"/>
                <w:szCs w:val="18"/>
              </w:rPr>
              <w:t>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муниципального образования Ивановской области</w:t>
            </w:r>
          </w:p>
        </w:tc>
        <w:tc>
          <w:tcPr>
            <w:tcW w:w="52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руб.</w:t>
            </w:r>
          </w:p>
        </w:tc>
        <w:tc>
          <w:tcPr>
            <w:tcW w:w="626"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5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61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r>
      <w:tr w:rsidR="00FD6988" w:rsidRPr="00FD6988" w:rsidTr="00A5777F">
        <w:trPr>
          <w:trHeight w:val="492"/>
        </w:trPr>
        <w:tc>
          <w:tcPr>
            <w:tcW w:w="28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10"/>
              </w:numPr>
              <w:suppressAutoHyphens/>
              <w:spacing w:after="0" w:line="240" w:lineRule="auto"/>
              <w:ind w:left="0" w:firstLine="0"/>
              <w:jc w:val="center"/>
              <w:rPr>
                <w:rFonts w:ascii="Times New Roman" w:hAnsi="Times New Roman" w:cs="Times New Roman"/>
                <w:bCs/>
                <w:sz w:val="18"/>
                <w:szCs w:val="18"/>
              </w:rPr>
            </w:pPr>
          </w:p>
        </w:tc>
        <w:tc>
          <w:tcPr>
            <w:tcW w:w="1251"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both"/>
              <w:rPr>
                <w:rFonts w:ascii="Times New Roman" w:hAnsi="Times New Roman"/>
                <w:sz w:val="18"/>
                <w:szCs w:val="18"/>
              </w:rPr>
            </w:pPr>
            <w:r w:rsidRPr="00FD6988">
              <w:rPr>
                <w:rFonts w:ascii="Times New Roman" w:hAnsi="Times New Roman"/>
                <w:sz w:val="18"/>
                <w:szCs w:val="18"/>
              </w:rPr>
              <w:t xml:space="preserve">Отношение среднемесячной </w:t>
            </w:r>
            <w:r w:rsidRPr="00FD6988">
              <w:rPr>
                <w:rFonts w:ascii="Times New Roman" w:hAnsi="Times New Roman"/>
                <w:sz w:val="18"/>
                <w:szCs w:val="18"/>
              </w:rPr>
              <w:lastRenderedPageBreak/>
              <w:t xml:space="preserve">заработной платы педагогических работников муниципальных образовательных организаций дополнительного образования в сфере культуры и искусства к среднемесячной заработной плате учителей в Ивановской области </w:t>
            </w:r>
            <w:r w:rsidRPr="00FD6988">
              <w:rPr>
                <w:rFonts w:ascii="Times New Roman" w:hAnsi="Times New Roman"/>
                <w:sz w:val="18"/>
                <w:szCs w:val="18"/>
              </w:rPr>
              <w:tab/>
            </w:r>
          </w:p>
        </w:tc>
        <w:tc>
          <w:tcPr>
            <w:tcW w:w="52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center"/>
              <w:rPr>
                <w:rFonts w:ascii="Times New Roman" w:hAnsi="Times New Roman"/>
                <w:sz w:val="18"/>
                <w:szCs w:val="18"/>
              </w:rPr>
            </w:pPr>
            <w:r w:rsidRPr="00FD6988">
              <w:rPr>
                <w:rFonts w:ascii="Times New Roman" w:hAnsi="Times New Roman"/>
                <w:sz w:val="18"/>
                <w:szCs w:val="18"/>
              </w:rPr>
              <w:lastRenderedPageBreak/>
              <w:t>%</w:t>
            </w:r>
          </w:p>
        </w:tc>
        <w:tc>
          <w:tcPr>
            <w:tcW w:w="626"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5"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40"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2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5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624" w:type="dxa"/>
            <w:gridSpan w:val="2"/>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61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r>
    </w:tbl>
    <w:p w:rsidR="00FD6988" w:rsidRPr="00FD6988" w:rsidRDefault="00FD6988" w:rsidP="00FD698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D6988" w:rsidRPr="00FD6988" w:rsidRDefault="00FD6988" w:rsidP="00FD6988">
      <w:pPr>
        <w:widowControl w:val="0"/>
        <w:autoSpaceDE w:val="0"/>
        <w:autoSpaceDN w:val="0"/>
        <w:adjustRightInd w:val="0"/>
        <w:spacing w:after="0" w:line="240" w:lineRule="auto"/>
        <w:ind w:firstLine="709"/>
        <w:jc w:val="both"/>
        <w:rPr>
          <w:rFonts w:ascii="Times New Roman" w:hAnsi="Times New Roman" w:cs="Times New Roman"/>
        </w:rPr>
      </w:pPr>
      <w:r w:rsidRPr="00FD6988">
        <w:rPr>
          <w:rFonts w:ascii="Times New Roman" w:hAnsi="Times New Roman" w:cs="Times New Roman"/>
        </w:rPr>
        <w:t>По завершении муниципальной программы ожидается достижение следующих основных результатов:</w:t>
      </w:r>
    </w:p>
    <w:p w:rsidR="00FD6988" w:rsidRPr="00FD6988" w:rsidRDefault="00FD6988" w:rsidP="00FD6988">
      <w:pPr>
        <w:pStyle w:val="a9"/>
        <w:suppressAutoHyphens/>
        <w:ind w:firstLine="709"/>
        <w:rPr>
          <w:sz w:val="22"/>
          <w:szCs w:val="22"/>
        </w:rPr>
      </w:pPr>
      <w:r w:rsidRPr="00FD6988">
        <w:rPr>
          <w:sz w:val="22"/>
          <w:szCs w:val="22"/>
        </w:rPr>
        <w:t xml:space="preserve">- повышение качества предоставляемых муниципальных услуг в сфере культуры; </w:t>
      </w:r>
    </w:p>
    <w:p w:rsidR="00FD6988" w:rsidRPr="00FD6988" w:rsidRDefault="00FD6988" w:rsidP="00FD6988">
      <w:pPr>
        <w:pStyle w:val="a9"/>
        <w:suppressAutoHyphens/>
        <w:ind w:firstLine="709"/>
        <w:rPr>
          <w:sz w:val="22"/>
          <w:szCs w:val="22"/>
        </w:rPr>
      </w:pPr>
      <w:r w:rsidRPr="00FD6988">
        <w:rPr>
          <w:sz w:val="22"/>
          <w:szCs w:val="22"/>
        </w:rPr>
        <w:t xml:space="preserve">- расширение спектра </w:t>
      </w:r>
      <w:proofErr w:type="spellStart"/>
      <w:r w:rsidRPr="00FD6988">
        <w:rPr>
          <w:sz w:val="22"/>
          <w:szCs w:val="22"/>
        </w:rPr>
        <w:t>досуговых</w:t>
      </w:r>
      <w:proofErr w:type="spellEnd"/>
      <w:r w:rsidRPr="00FD6988">
        <w:rPr>
          <w:sz w:val="22"/>
          <w:szCs w:val="22"/>
        </w:rPr>
        <w:t xml:space="preserve"> услуг, предоставляемых жителям муниципальными учреждениями культуры; </w:t>
      </w:r>
    </w:p>
    <w:p w:rsidR="00FD6988" w:rsidRPr="00FD6988" w:rsidRDefault="00FD6988" w:rsidP="00FD6988">
      <w:pPr>
        <w:pStyle w:val="a9"/>
        <w:suppressAutoHyphens/>
        <w:ind w:firstLine="709"/>
        <w:rPr>
          <w:sz w:val="22"/>
          <w:szCs w:val="22"/>
        </w:rPr>
      </w:pPr>
      <w:r w:rsidRPr="00FD6988">
        <w:rPr>
          <w:sz w:val="22"/>
          <w:szCs w:val="22"/>
        </w:rPr>
        <w:t xml:space="preserve">- повышение качества образовательных услуг и обеспечение возможности получить доступное дополнительное образование детей в сфере культуры и искусства в </w:t>
      </w:r>
      <w:proofErr w:type="gramStart"/>
      <w:r w:rsidRPr="00FD6988">
        <w:rPr>
          <w:sz w:val="22"/>
          <w:szCs w:val="22"/>
        </w:rPr>
        <w:t>г</w:t>
      </w:r>
      <w:proofErr w:type="gramEnd"/>
      <w:r w:rsidRPr="00FD6988">
        <w:rPr>
          <w:sz w:val="22"/>
          <w:szCs w:val="22"/>
        </w:rPr>
        <w:t>.о. Тейково;</w:t>
      </w:r>
    </w:p>
    <w:p w:rsidR="00FD6988" w:rsidRPr="00FD6988" w:rsidRDefault="00FD6988" w:rsidP="00FD6988">
      <w:pPr>
        <w:pStyle w:val="a9"/>
        <w:suppressAutoHyphens/>
        <w:ind w:firstLine="709"/>
        <w:rPr>
          <w:sz w:val="22"/>
          <w:szCs w:val="22"/>
        </w:rPr>
      </w:pPr>
      <w:r w:rsidRPr="00FD6988">
        <w:rPr>
          <w:sz w:val="22"/>
          <w:szCs w:val="22"/>
        </w:rPr>
        <w:t>- организация культурного досуга в коллективах самодеятельного народного творчества и организацией культурно-массовых мероприятий;</w:t>
      </w:r>
    </w:p>
    <w:p w:rsidR="00FD6988" w:rsidRPr="00FD6988" w:rsidRDefault="00FD6988" w:rsidP="00FD6988">
      <w:pPr>
        <w:suppressAutoHyphens/>
        <w:spacing w:after="0" w:line="240" w:lineRule="auto"/>
        <w:ind w:firstLine="709"/>
        <w:jc w:val="both"/>
        <w:rPr>
          <w:rFonts w:ascii="Times New Roman" w:hAnsi="Times New Roman" w:cs="Times New Roman"/>
          <w:spacing w:val="-4"/>
        </w:rPr>
      </w:pPr>
      <w:r w:rsidRPr="00FD6988">
        <w:rPr>
          <w:rFonts w:ascii="Times New Roman" w:hAnsi="Times New Roman" w:cs="Times New Roman"/>
          <w:spacing w:val="-4"/>
        </w:rPr>
        <w:t xml:space="preserve">- увеличение удельного веса населения, участвующего в культурно-массовых мероприятиях; </w:t>
      </w:r>
    </w:p>
    <w:p w:rsidR="00FD6988" w:rsidRPr="00FD6988" w:rsidRDefault="00FD6988" w:rsidP="00FD6988">
      <w:pPr>
        <w:pStyle w:val="Default"/>
        <w:ind w:firstLine="709"/>
        <w:jc w:val="both"/>
        <w:rPr>
          <w:color w:val="auto"/>
          <w:sz w:val="22"/>
          <w:szCs w:val="22"/>
        </w:rPr>
      </w:pPr>
      <w:r w:rsidRPr="00FD6988">
        <w:rPr>
          <w:color w:val="auto"/>
          <w:sz w:val="22"/>
          <w:szCs w:val="22"/>
        </w:rPr>
        <w:t>- сохранение творческого потенциала городского округа, поддержка и развитие профессионального творчества, молодых дарований;</w:t>
      </w:r>
    </w:p>
    <w:p w:rsidR="00FD6988" w:rsidRPr="00FD6988" w:rsidRDefault="00FD6988" w:rsidP="00FD6988">
      <w:pPr>
        <w:pStyle w:val="Default"/>
        <w:ind w:firstLine="709"/>
        <w:jc w:val="both"/>
        <w:rPr>
          <w:color w:val="auto"/>
          <w:sz w:val="22"/>
          <w:szCs w:val="22"/>
        </w:rPr>
      </w:pPr>
      <w:r w:rsidRPr="00FD6988">
        <w:rPr>
          <w:color w:val="auto"/>
          <w:sz w:val="22"/>
          <w:szCs w:val="22"/>
        </w:rPr>
        <w:t>- повышение престижа творческих профессий;</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bCs/>
          <w:spacing w:val="-6"/>
        </w:rPr>
        <w:t xml:space="preserve">- повышение качества </w:t>
      </w:r>
      <w:r w:rsidRPr="00FD6988">
        <w:rPr>
          <w:rFonts w:ascii="Times New Roman" w:hAnsi="Times New Roman" w:cs="Times New Roman"/>
        </w:rPr>
        <w:t>библиотечного обслуживания и увеличение количества</w:t>
      </w:r>
      <w:r w:rsidRPr="00FD6988">
        <w:rPr>
          <w:rFonts w:ascii="Times New Roman" w:hAnsi="Times New Roman" w:cs="Times New Roman"/>
          <w:spacing w:val="-4"/>
        </w:rPr>
        <w:t xml:space="preserve"> читателей и посетителей библиотек;</w:t>
      </w:r>
    </w:p>
    <w:p w:rsidR="00FD6988" w:rsidRPr="00FD6988" w:rsidRDefault="00FD6988" w:rsidP="00FD6988">
      <w:pPr>
        <w:suppressAutoHyphens/>
        <w:spacing w:after="0" w:line="240" w:lineRule="auto"/>
        <w:ind w:firstLine="709"/>
        <w:jc w:val="both"/>
        <w:rPr>
          <w:rFonts w:ascii="Times New Roman" w:hAnsi="Times New Roman" w:cs="Times New Roman"/>
          <w:spacing w:val="-4"/>
        </w:rPr>
      </w:pPr>
      <w:r w:rsidRPr="00FD6988">
        <w:rPr>
          <w:rFonts w:ascii="Times New Roman" w:hAnsi="Times New Roman" w:cs="Times New Roman"/>
          <w:spacing w:val="-4"/>
        </w:rPr>
        <w:t>- увеличение библиотечного фонда и</w:t>
      </w:r>
      <w:r w:rsidRPr="00FD6988">
        <w:rPr>
          <w:rFonts w:ascii="Times New Roman" w:hAnsi="Times New Roman" w:cs="Times New Roman"/>
        </w:rPr>
        <w:t xml:space="preserve"> </w:t>
      </w:r>
      <w:r w:rsidRPr="00FD6988">
        <w:rPr>
          <w:rFonts w:ascii="Times New Roman" w:hAnsi="Times New Roman" w:cs="Times New Roman"/>
          <w:spacing w:val="-4"/>
        </w:rPr>
        <w:t xml:space="preserve">перевод информационных ресурсов </w:t>
      </w:r>
      <w:proofErr w:type="gramStart"/>
      <w:r w:rsidRPr="00FD6988">
        <w:rPr>
          <w:rFonts w:ascii="Times New Roman" w:hAnsi="Times New Roman" w:cs="Times New Roman"/>
          <w:spacing w:val="-4"/>
        </w:rPr>
        <w:t>с</w:t>
      </w:r>
      <w:proofErr w:type="gramEnd"/>
      <w:r w:rsidRPr="00FD6988">
        <w:rPr>
          <w:rFonts w:ascii="Times New Roman" w:hAnsi="Times New Roman" w:cs="Times New Roman"/>
          <w:spacing w:val="-4"/>
        </w:rPr>
        <w:t xml:space="preserve"> бумажных на электронные носители;</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увеличение количества посещений музея;</w:t>
      </w:r>
    </w:p>
    <w:p w:rsidR="00FD6988" w:rsidRPr="00FD6988" w:rsidRDefault="00FD6988" w:rsidP="00FD6988">
      <w:pPr>
        <w:pStyle w:val="Pro-Gramma"/>
        <w:suppressAutoHyphens/>
        <w:spacing w:before="0" w:line="240" w:lineRule="auto"/>
        <w:ind w:left="0" w:firstLine="709"/>
        <w:contextualSpacing/>
        <w:rPr>
          <w:rFonts w:ascii="Times New Roman" w:hAnsi="Times New Roman"/>
          <w:sz w:val="22"/>
          <w:szCs w:val="22"/>
        </w:rPr>
      </w:pPr>
      <w:r w:rsidRPr="00FD6988">
        <w:rPr>
          <w:rFonts w:ascii="Times New Roman" w:hAnsi="Times New Roman"/>
          <w:sz w:val="22"/>
          <w:szCs w:val="22"/>
        </w:rPr>
        <w:t xml:space="preserve">- повышение </w:t>
      </w:r>
      <w:proofErr w:type="gramStart"/>
      <w:r w:rsidRPr="00FD6988">
        <w:rPr>
          <w:rFonts w:ascii="Times New Roman" w:hAnsi="Times New Roman"/>
          <w:sz w:val="22"/>
          <w:szCs w:val="22"/>
        </w:rPr>
        <w:t>уровня информационной открытости органов местного самоуправления городского округа</w:t>
      </w:r>
      <w:proofErr w:type="gramEnd"/>
      <w:r w:rsidRPr="00FD6988">
        <w:rPr>
          <w:rFonts w:ascii="Times New Roman" w:hAnsi="Times New Roman"/>
          <w:sz w:val="22"/>
          <w:szCs w:val="22"/>
        </w:rPr>
        <w:t xml:space="preserve"> Тейково;</w:t>
      </w:r>
    </w:p>
    <w:p w:rsidR="00FD6988" w:rsidRPr="00FD6988" w:rsidRDefault="00FD6988" w:rsidP="00FD6988">
      <w:pPr>
        <w:pStyle w:val="pro-grammacxsplast"/>
        <w:suppressAutoHyphens/>
        <w:spacing w:before="0" w:beforeAutospacing="0" w:after="0" w:afterAutospacing="0"/>
        <w:ind w:firstLine="709"/>
        <w:contextualSpacing/>
        <w:jc w:val="both"/>
        <w:rPr>
          <w:sz w:val="22"/>
          <w:szCs w:val="22"/>
        </w:rPr>
      </w:pPr>
      <w:r w:rsidRPr="00FD6988">
        <w:rPr>
          <w:sz w:val="22"/>
          <w:szCs w:val="22"/>
        </w:rPr>
        <w:t xml:space="preserve">- повышение качества информационного обслуживания населения городского округа Тейково; </w:t>
      </w:r>
    </w:p>
    <w:p w:rsidR="00FD6988" w:rsidRPr="00FD6988" w:rsidRDefault="00FD6988" w:rsidP="00FD6988">
      <w:pPr>
        <w:pStyle w:val="pro-grammacxsplast"/>
        <w:spacing w:before="0" w:beforeAutospacing="0" w:after="0" w:afterAutospacing="0"/>
        <w:ind w:firstLine="709"/>
        <w:contextualSpacing/>
        <w:jc w:val="both"/>
        <w:rPr>
          <w:sz w:val="22"/>
          <w:szCs w:val="22"/>
        </w:rPr>
      </w:pPr>
      <w:r w:rsidRPr="00FD6988">
        <w:rPr>
          <w:sz w:val="22"/>
          <w:szCs w:val="22"/>
        </w:rPr>
        <w:t xml:space="preserve">- будет выявлена степень сохранности культурных напластований, сбор и систематизация сведений, необходимых для постановки культурного слоя </w:t>
      </w:r>
      <w:proofErr w:type="gramStart"/>
      <w:r w:rsidRPr="00FD6988">
        <w:rPr>
          <w:sz w:val="22"/>
          <w:szCs w:val="22"/>
        </w:rPr>
        <w:t>г</w:t>
      </w:r>
      <w:proofErr w:type="gramEnd"/>
      <w:r w:rsidRPr="00FD6988">
        <w:rPr>
          <w:sz w:val="22"/>
          <w:szCs w:val="22"/>
        </w:rPr>
        <w:t>. Тейково на государственную охрану;</w:t>
      </w:r>
    </w:p>
    <w:p w:rsidR="00FD6988" w:rsidRPr="00FD6988" w:rsidRDefault="00FD6988" w:rsidP="00FD6988">
      <w:pPr>
        <w:pStyle w:val="pro-grammacxsplast"/>
        <w:spacing w:before="0" w:beforeAutospacing="0" w:after="0" w:afterAutospacing="0"/>
        <w:ind w:firstLine="709"/>
        <w:contextualSpacing/>
        <w:jc w:val="both"/>
        <w:rPr>
          <w:sz w:val="22"/>
          <w:szCs w:val="22"/>
        </w:rPr>
      </w:pPr>
      <w:r w:rsidRPr="00FD6988">
        <w:rPr>
          <w:sz w:val="22"/>
          <w:szCs w:val="22"/>
        </w:rPr>
        <w:t xml:space="preserve">- обеспечение роста заработной платы работников муниципальных учреждений культуры </w:t>
      </w:r>
      <w:proofErr w:type="gramStart"/>
      <w:r w:rsidRPr="00FD6988">
        <w:rPr>
          <w:sz w:val="22"/>
          <w:szCs w:val="22"/>
        </w:rPr>
        <w:t>г</w:t>
      </w:r>
      <w:proofErr w:type="gramEnd"/>
      <w:r w:rsidRPr="00FD6988">
        <w:rPr>
          <w:sz w:val="22"/>
          <w:szCs w:val="22"/>
        </w:rPr>
        <w:t>.о. Тейково Ивановской области.</w:t>
      </w:r>
    </w:p>
    <w:p w:rsidR="00FD6988" w:rsidRPr="00FD6988" w:rsidRDefault="00FD6988" w:rsidP="00FD6988">
      <w:pPr>
        <w:pStyle w:val="Pro-TabName"/>
        <w:suppressAutoHyphens/>
        <w:spacing w:before="0" w:after="0"/>
        <w:ind w:firstLine="709"/>
        <w:jc w:val="both"/>
        <w:rPr>
          <w:i w:val="0"/>
          <w:sz w:val="22"/>
          <w:szCs w:val="22"/>
        </w:rPr>
      </w:pPr>
      <w:r w:rsidRPr="00FD6988">
        <w:rPr>
          <w:i w:val="0"/>
          <w:sz w:val="22"/>
          <w:szCs w:val="22"/>
        </w:rPr>
        <w:t>Реализация муниципальной программы позволит повысить качество услуг, предоставляемых учреждениями культуры, привлечь в учреждения культуры новых посетителей, проводить мероприятия на качественно новом уровне, что будет способствовать созданию благоприятных условий для эффективного развития культуры городского округа Тейково.</w:t>
      </w:r>
    </w:p>
    <w:p w:rsidR="00FD6988" w:rsidRPr="00FD6988" w:rsidRDefault="00FD6988" w:rsidP="00FD6988">
      <w:pPr>
        <w:pStyle w:val="Pro-Gramma"/>
        <w:suppressAutoHyphens/>
        <w:spacing w:before="0" w:line="240" w:lineRule="auto"/>
        <w:ind w:left="0" w:firstLine="709"/>
        <w:rPr>
          <w:rFonts w:ascii="Times New Roman" w:hAnsi="Times New Roman"/>
          <w:sz w:val="22"/>
          <w:szCs w:val="22"/>
        </w:rPr>
      </w:pPr>
      <w:r w:rsidRPr="00FD6988">
        <w:rPr>
          <w:rFonts w:ascii="Times New Roman" w:hAnsi="Times New Roman"/>
          <w:sz w:val="22"/>
          <w:szCs w:val="22"/>
        </w:rPr>
        <w:t>Муниципальная программа реализуется посредством подпрограмм, которые направлены на оказание муниципальных услуг в сфере культуры, а также выполнение иных установленных законодательством обязательств и функций органов исполнительной власти в сфере культуры:</w:t>
      </w:r>
    </w:p>
    <w:p w:rsidR="00FD6988" w:rsidRPr="00FD6988" w:rsidRDefault="00FD6988" w:rsidP="00FD6988">
      <w:pPr>
        <w:pStyle w:val="af2"/>
        <w:suppressAutoHyphens/>
        <w:spacing w:before="0" w:beforeAutospacing="0" w:after="0" w:afterAutospacing="0"/>
        <w:ind w:firstLine="709"/>
        <w:jc w:val="both"/>
        <w:rPr>
          <w:sz w:val="22"/>
          <w:szCs w:val="22"/>
        </w:rPr>
      </w:pPr>
      <w:r w:rsidRPr="00FD6988">
        <w:rPr>
          <w:sz w:val="22"/>
          <w:szCs w:val="22"/>
        </w:rPr>
        <w:lastRenderedPageBreak/>
        <w:t>1. Подпрограмма «Организация культурного досуга в коллективах самодеятельного народного творчества» (оказание муниципальной услуги «Организация культурного досуга в коллективах самодеятельного народного творчества») предусматривает реализацию комплекса мер по развитию культурного досуга в МУ «Дворец культуры им. В.И. Ленина».</w:t>
      </w:r>
    </w:p>
    <w:p w:rsidR="00FD6988" w:rsidRPr="00FD6988" w:rsidRDefault="00FD6988" w:rsidP="00FD6988">
      <w:pPr>
        <w:pStyle w:val="af2"/>
        <w:suppressAutoHyphens/>
        <w:spacing w:before="0" w:beforeAutospacing="0" w:after="0" w:afterAutospacing="0"/>
        <w:ind w:firstLine="709"/>
        <w:jc w:val="both"/>
        <w:rPr>
          <w:sz w:val="22"/>
          <w:szCs w:val="22"/>
        </w:rPr>
      </w:pPr>
      <w:r w:rsidRPr="00FD6988">
        <w:rPr>
          <w:sz w:val="22"/>
          <w:szCs w:val="22"/>
        </w:rPr>
        <w:t>2. Подпрограмма «Музейно-выставочная деятельность» (оказание муниципальной услуги «Музейно-выставочная деятельность») направлена на выполнение работ по хранению, формированию, учету, изучению и обеспечению сохранности экспонатов в МУ «Музей истории города Тейково».</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3. Подпрограмма «Библиотечно-информационное обслуживание населения» (оказание муниципальной услуги «Осуществление библиотечного обслуживания населения») предусматривает выполнение работ по формированию и учету фондов библиотеки, по обеспечению физического сохранения и безопасности фонда МУ «</w:t>
      </w:r>
      <w:proofErr w:type="spellStart"/>
      <w:r w:rsidRPr="00FD6988">
        <w:rPr>
          <w:rFonts w:ascii="Times New Roman" w:hAnsi="Times New Roman" w:cs="Times New Roman"/>
        </w:rPr>
        <w:t>Тейковская</w:t>
      </w:r>
      <w:proofErr w:type="spellEnd"/>
      <w:r w:rsidRPr="00FD6988">
        <w:rPr>
          <w:rFonts w:ascii="Times New Roman" w:hAnsi="Times New Roman" w:cs="Times New Roman"/>
        </w:rPr>
        <w:t xml:space="preserve"> городская библиотека».</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4. Подпрограмма «Организация культурно-массовых мероприятий в городском округе Тейково»</w:t>
      </w:r>
      <w:r w:rsidRPr="00FD6988">
        <w:rPr>
          <w:rFonts w:ascii="Times New Roman" w:hAnsi="Times New Roman" w:cs="Times New Roman"/>
          <w:bCs/>
        </w:rPr>
        <w:t xml:space="preserve"> </w:t>
      </w:r>
      <w:r w:rsidRPr="00FD6988">
        <w:rPr>
          <w:rFonts w:ascii="Times New Roman" w:hAnsi="Times New Roman" w:cs="Times New Roman"/>
        </w:rPr>
        <w:t>направлена выполнение работ по организации культурно-массовых мероприятий, а также мероприятий, проводимых Отделом социальной сферы, в рамках празднования основных государственных праздников, юбилейных и памятных дат.</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5. Подпрограмма «Информационная открытость органов местного самоуправления городского округа Тейково» (оказание муниципальной услуги «Осуществление информационного обслуживания населения» МУ «Редакция Радио Тейково» и информирование населения о деятельности органов местного самоуправления городского округа Тейково).</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6. Подпрограмма «Сохранение, использование, популяризация и охрана объектов культурного наследия (памятников истории и культуры), расположенных на территории городского округа Тейково Ивановской области».</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7. Подпрограмма «Дополнительное образование детей в сфере культуры и искусства» предусматривает реализацию комплекса мер по развитию дополнительного образования детей в сфере культуры и искусства на базе МУ </w:t>
      </w:r>
      <w:proofErr w:type="gramStart"/>
      <w:r w:rsidRPr="00FD6988">
        <w:rPr>
          <w:rFonts w:ascii="Times New Roman" w:hAnsi="Times New Roman" w:cs="Times New Roman"/>
        </w:rPr>
        <w:t>ДО</w:t>
      </w:r>
      <w:proofErr w:type="gramEnd"/>
      <w:r w:rsidRPr="00FD6988">
        <w:rPr>
          <w:rFonts w:ascii="Times New Roman" w:hAnsi="Times New Roman" w:cs="Times New Roman"/>
        </w:rPr>
        <w:t xml:space="preserve"> «Детская музыкальная школа» г. Тейково.</w:t>
      </w:r>
    </w:p>
    <w:p w:rsidR="00FD6988" w:rsidRPr="00FD6988" w:rsidRDefault="00FD6988" w:rsidP="00FD6988">
      <w:pPr>
        <w:suppressAutoHyphens/>
        <w:spacing w:after="0" w:line="240" w:lineRule="auto"/>
        <w:jc w:val="center"/>
        <w:rPr>
          <w:rFonts w:ascii="Times New Roman" w:hAnsi="Times New Roman" w:cs="Times New Roman"/>
          <w:b/>
          <w:sz w:val="28"/>
          <w:szCs w:val="28"/>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4. Ресурсное обеспечение муниципальной программы</w:t>
      </w:r>
    </w:p>
    <w:p w:rsidR="00FD6988" w:rsidRPr="00FD6988" w:rsidRDefault="00FD6988" w:rsidP="00FD6988">
      <w:pPr>
        <w:suppressAutoHyphens/>
        <w:spacing w:after="0" w:line="240" w:lineRule="auto"/>
        <w:jc w:val="center"/>
        <w:rPr>
          <w:rFonts w:ascii="Times New Roman" w:hAnsi="Times New Roman" w:cs="Times New Roman"/>
          <w:b/>
          <w:sz w:val="28"/>
          <w:szCs w:val="28"/>
        </w:rPr>
      </w:pPr>
    </w:p>
    <w:p w:rsidR="00FD6988" w:rsidRPr="00FD6988" w:rsidRDefault="00FD6988" w:rsidP="00FD6988">
      <w:pPr>
        <w:pStyle w:val="Pro-TabName"/>
        <w:spacing w:before="0" w:after="0"/>
        <w:jc w:val="right"/>
        <w:rPr>
          <w:b/>
          <w:i w:val="0"/>
          <w:sz w:val="20"/>
          <w:szCs w:val="20"/>
        </w:rPr>
      </w:pPr>
      <w:r w:rsidRPr="00FD6988">
        <w:rPr>
          <w:i w:val="0"/>
          <w:sz w:val="20"/>
          <w:szCs w:val="20"/>
        </w:rPr>
        <w:t>Таблица 3</w:t>
      </w:r>
    </w:p>
    <w:tbl>
      <w:tblPr>
        <w:tblW w:w="95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9"/>
        <w:gridCol w:w="1498"/>
        <w:gridCol w:w="633"/>
        <w:gridCol w:w="633"/>
        <w:gridCol w:w="633"/>
        <w:gridCol w:w="634"/>
        <w:gridCol w:w="633"/>
        <w:gridCol w:w="633"/>
        <w:gridCol w:w="633"/>
        <w:gridCol w:w="633"/>
        <w:gridCol w:w="633"/>
        <w:gridCol w:w="633"/>
        <w:gridCol w:w="633"/>
        <w:gridCol w:w="633"/>
      </w:tblGrid>
      <w:tr w:rsidR="00FD6988" w:rsidRPr="00FD6988" w:rsidTr="00A5777F">
        <w:trPr>
          <w:trHeight w:val="590"/>
          <w:tblHeader/>
        </w:trPr>
        <w:tc>
          <w:tcPr>
            <w:tcW w:w="429"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w:t>
            </w:r>
          </w:p>
          <w:p w:rsidR="00FD6988" w:rsidRPr="00FD6988" w:rsidRDefault="00FD6988" w:rsidP="00FD6988">
            <w:pPr>
              <w:pStyle w:val="ConsPlusCell"/>
              <w:jc w:val="center"/>
              <w:rPr>
                <w:rFonts w:ascii="Times New Roman" w:hAnsi="Times New Roman" w:cs="Times New Roman"/>
                <w:sz w:val="18"/>
                <w:szCs w:val="18"/>
              </w:rPr>
            </w:pPr>
            <w:proofErr w:type="spellStart"/>
            <w:proofErr w:type="gramStart"/>
            <w:r w:rsidRPr="00FD6988">
              <w:rPr>
                <w:rFonts w:ascii="Times New Roman" w:hAnsi="Times New Roman" w:cs="Times New Roman"/>
                <w:b/>
                <w:sz w:val="18"/>
                <w:szCs w:val="18"/>
              </w:rPr>
              <w:t>п</w:t>
            </w:r>
            <w:proofErr w:type="spellEnd"/>
            <w:proofErr w:type="gramEnd"/>
            <w:r w:rsidRPr="00FD6988">
              <w:rPr>
                <w:rFonts w:ascii="Times New Roman" w:hAnsi="Times New Roman" w:cs="Times New Roman"/>
                <w:b/>
                <w:sz w:val="18"/>
                <w:szCs w:val="18"/>
              </w:rPr>
              <w:t>/</w:t>
            </w:r>
            <w:proofErr w:type="spellStart"/>
            <w:r w:rsidRPr="00FD6988">
              <w:rPr>
                <w:rFonts w:ascii="Times New Roman" w:hAnsi="Times New Roman" w:cs="Times New Roman"/>
                <w:b/>
                <w:sz w:val="18"/>
                <w:szCs w:val="18"/>
              </w:rPr>
              <w:t>п</w:t>
            </w:r>
            <w:proofErr w:type="spellEnd"/>
          </w:p>
        </w:tc>
        <w:tc>
          <w:tcPr>
            <w:tcW w:w="1498"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Источники финансирования</w:t>
            </w:r>
          </w:p>
        </w:tc>
        <w:tc>
          <w:tcPr>
            <w:tcW w:w="63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Всего</w:t>
            </w:r>
          </w:p>
        </w:tc>
        <w:tc>
          <w:tcPr>
            <w:tcW w:w="63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2014</w:t>
            </w:r>
          </w:p>
        </w:tc>
        <w:tc>
          <w:tcPr>
            <w:tcW w:w="63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jc w:val="center"/>
              <w:rPr>
                <w:rFonts w:ascii="Times New Roman" w:hAnsi="Times New Roman" w:cs="Times New Roman"/>
                <w:b/>
                <w:sz w:val="18"/>
                <w:szCs w:val="18"/>
                <w:vertAlign w:val="superscript"/>
              </w:rPr>
            </w:pPr>
            <w:r w:rsidRPr="00FD6988">
              <w:rPr>
                <w:rFonts w:ascii="Times New Roman" w:hAnsi="Times New Roman" w:cs="Times New Roman"/>
                <w:b/>
                <w:sz w:val="18"/>
                <w:szCs w:val="18"/>
              </w:rPr>
              <w:t>2015</w:t>
            </w:r>
            <w:r w:rsidRPr="00FD6988">
              <w:rPr>
                <w:rFonts w:ascii="Times New Roman" w:hAnsi="Times New Roman" w:cs="Times New Roman"/>
                <w:b/>
                <w:sz w:val="18"/>
                <w:szCs w:val="18"/>
                <w:vertAlign w:val="superscript"/>
              </w:rPr>
              <w:t>**</w:t>
            </w:r>
          </w:p>
        </w:tc>
        <w:tc>
          <w:tcPr>
            <w:tcW w:w="634"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jc w:val="center"/>
              <w:rPr>
                <w:rFonts w:ascii="Times New Roman" w:hAnsi="Times New Roman" w:cs="Times New Roman"/>
                <w:b/>
                <w:sz w:val="18"/>
                <w:szCs w:val="18"/>
                <w:vertAlign w:val="superscript"/>
              </w:rPr>
            </w:pPr>
            <w:r w:rsidRPr="00FD6988">
              <w:rPr>
                <w:rFonts w:ascii="Times New Roman" w:hAnsi="Times New Roman" w:cs="Times New Roman"/>
                <w:b/>
                <w:sz w:val="18"/>
                <w:szCs w:val="18"/>
              </w:rPr>
              <w:t>2016</w:t>
            </w:r>
            <w:r w:rsidRPr="00FD6988">
              <w:rPr>
                <w:rFonts w:ascii="Times New Roman" w:hAnsi="Times New Roman" w:cs="Times New Roman"/>
                <w:b/>
                <w:sz w:val="18"/>
                <w:szCs w:val="18"/>
                <w:vertAlign w:val="superscript"/>
              </w:rPr>
              <w:t>**</w:t>
            </w:r>
          </w:p>
        </w:tc>
        <w:tc>
          <w:tcPr>
            <w:tcW w:w="63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2017</w:t>
            </w:r>
            <w:r w:rsidRPr="00FD6988">
              <w:rPr>
                <w:rFonts w:ascii="Times New Roman" w:hAnsi="Times New Roman" w:cs="Times New Roman"/>
                <w:b/>
                <w:sz w:val="18"/>
                <w:szCs w:val="18"/>
                <w:vertAlign w:val="superscript"/>
              </w:rPr>
              <w:t>**</w:t>
            </w:r>
          </w:p>
        </w:tc>
        <w:tc>
          <w:tcPr>
            <w:tcW w:w="63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2018</w:t>
            </w:r>
            <w:r w:rsidRPr="00FD6988">
              <w:rPr>
                <w:rFonts w:ascii="Times New Roman" w:hAnsi="Times New Roman" w:cs="Times New Roman"/>
                <w:b/>
                <w:sz w:val="18"/>
                <w:szCs w:val="18"/>
                <w:vertAlign w:val="superscript"/>
              </w:rPr>
              <w:t>**</w:t>
            </w:r>
          </w:p>
        </w:tc>
        <w:tc>
          <w:tcPr>
            <w:tcW w:w="63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2019</w:t>
            </w:r>
            <w:r w:rsidRPr="00FD6988">
              <w:rPr>
                <w:rFonts w:ascii="Times New Roman" w:hAnsi="Times New Roman" w:cs="Times New Roman"/>
                <w:b/>
                <w:sz w:val="18"/>
                <w:szCs w:val="18"/>
                <w:vertAlign w:val="superscript"/>
              </w:rPr>
              <w:t>**</w:t>
            </w:r>
          </w:p>
        </w:tc>
        <w:tc>
          <w:tcPr>
            <w:tcW w:w="63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2020</w:t>
            </w:r>
            <w:r w:rsidRPr="00FD6988">
              <w:rPr>
                <w:rFonts w:ascii="Times New Roman" w:hAnsi="Times New Roman" w:cs="Times New Roman"/>
                <w:b/>
                <w:sz w:val="18"/>
                <w:szCs w:val="18"/>
                <w:vertAlign w:val="superscript"/>
              </w:rPr>
              <w:t>**</w:t>
            </w:r>
          </w:p>
        </w:tc>
        <w:tc>
          <w:tcPr>
            <w:tcW w:w="63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2021</w:t>
            </w:r>
            <w:r w:rsidRPr="00FD6988">
              <w:rPr>
                <w:rFonts w:ascii="Times New Roman" w:hAnsi="Times New Roman" w:cs="Times New Roman"/>
                <w:b/>
                <w:sz w:val="18"/>
                <w:szCs w:val="18"/>
                <w:vertAlign w:val="superscript"/>
              </w:rPr>
              <w:t>**</w:t>
            </w:r>
          </w:p>
        </w:tc>
        <w:tc>
          <w:tcPr>
            <w:tcW w:w="63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2022</w:t>
            </w:r>
            <w:r w:rsidRPr="00FD6988">
              <w:rPr>
                <w:rFonts w:ascii="Times New Roman" w:hAnsi="Times New Roman" w:cs="Times New Roman"/>
                <w:b/>
                <w:sz w:val="18"/>
                <w:szCs w:val="18"/>
                <w:vertAlign w:val="superscript"/>
              </w:rPr>
              <w:t>**</w:t>
            </w:r>
          </w:p>
        </w:tc>
        <w:tc>
          <w:tcPr>
            <w:tcW w:w="63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2023</w:t>
            </w:r>
            <w:r w:rsidRPr="00FD6988">
              <w:rPr>
                <w:rFonts w:ascii="Times New Roman" w:hAnsi="Times New Roman" w:cs="Times New Roman"/>
                <w:b/>
                <w:sz w:val="18"/>
                <w:szCs w:val="18"/>
                <w:vertAlign w:val="superscript"/>
              </w:rPr>
              <w:t>**</w:t>
            </w:r>
          </w:p>
        </w:tc>
        <w:tc>
          <w:tcPr>
            <w:tcW w:w="63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2024</w:t>
            </w:r>
            <w:r w:rsidRPr="00FD6988">
              <w:rPr>
                <w:rFonts w:ascii="Times New Roman" w:hAnsi="Times New Roman" w:cs="Times New Roman"/>
                <w:b/>
                <w:sz w:val="18"/>
                <w:szCs w:val="18"/>
                <w:vertAlign w:val="superscript"/>
              </w:rPr>
              <w:t>**</w:t>
            </w:r>
          </w:p>
        </w:tc>
      </w:tr>
      <w:tr w:rsidR="00FD6988" w:rsidRPr="00FD6988" w:rsidTr="00A5777F">
        <w:trPr>
          <w:trHeight w:val="875"/>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1.</w:t>
            </w: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rPr>
                <w:rFonts w:ascii="Times New Roman" w:hAnsi="Times New Roman" w:cs="Times New Roman"/>
                <w:b/>
                <w:sz w:val="18"/>
                <w:szCs w:val="18"/>
              </w:rPr>
            </w:pPr>
            <w:r w:rsidRPr="00FD6988">
              <w:rPr>
                <w:rFonts w:ascii="Times New Roman" w:hAnsi="Times New Roman" w:cs="Times New Roman"/>
                <w:b/>
                <w:sz w:val="18"/>
                <w:szCs w:val="18"/>
              </w:rPr>
              <w:t>Объем бюджетных   ассигнований   на   реализацию</w:t>
            </w:r>
            <w:r w:rsidRPr="00FD6988">
              <w:rPr>
                <w:rFonts w:ascii="Times New Roman" w:hAnsi="Times New Roman" w:cs="Times New Roman"/>
                <w:b/>
                <w:sz w:val="18"/>
                <w:szCs w:val="18"/>
              </w:rPr>
              <w:br/>
              <w:t xml:space="preserve">муниципальной программы*                                        </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lang w:val="en-US"/>
              </w:rPr>
            </w:pPr>
            <w:r w:rsidRPr="00FD6988">
              <w:rPr>
                <w:rFonts w:ascii="Times New Roman" w:hAnsi="Times New Roman" w:cs="Times New Roman"/>
                <w:b/>
                <w:sz w:val="18"/>
                <w:szCs w:val="18"/>
              </w:rPr>
              <w:t>166386,49247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15173,013</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11635,71191</w:t>
            </w: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10131,01475</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lang w:val="en-US"/>
              </w:rPr>
            </w:pPr>
            <w:r w:rsidRPr="00FD6988">
              <w:rPr>
                <w:rFonts w:ascii="Times New Roman" w:hAnsi="Times New Roman" w:cs="Times New Roman"/>
                <w:b/>
                <w:sz w:val="18"/>
                <w:szCs w:val="18"/>
              </w:rPr>
              <w:t>11</w:t>
            </w:r>
            <w:r w:rsidRPr="00FD6988">
              <w:rPr>
                <w:rFonts w:ascii="Times New Roman" w:hAnsi="Times New Roman" w:cs="Times New Roman"/>
                <w:b/>
                <w:sz w:val="18"/>
                <w:szCs w:val="18"/>
                <w:lang w:val="en-US"/>
              </w:rPr>
              <w:t>500</w:t>
            </w:r>
            <w:r w:rsidRPr="00FD6988">
              <w:rPr>
                <w:rFonts w:ascii="Times New Roman" w:hAnsi="Times New Roman" w:cs="Times New Roman"/>
                <w:b/>
                <w:sz w:val="18"/>
                <w:szCs w:val="18"/>
              </w:rPr>
              <w:t>,</w:t>
            </w:r>
            <w:r w:rsidRPr="00FD6988">
              <w:rPr>
                <w:rFonts w:ascii="Times New Roman" w:hAnsi="Times New Roman" w:cs="Times New Roman"/>
                <w:b/>
                <w:sz w:val="18"/>
                <w:szCs w:val="18"/>
                <w:lang w:val="en-US"/>
              </w:rPr>
              <w:t>65176</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23609,37658</w:t>
            </w:r>
          </w:p>
          <w:p w:rsidR="00FD6988" w:rsidRPr="00FD6988" w:rsidRDefault="00FD6988" w:rsidP="00FD6988">
            <w:pPr>
              <w:spacing w:after="0" w:line="240" w:lineRule="auto"/>
              <w:jc w:val="center"/>
              <w:rPr>
                <w:rFonts w:ascii="Times New Roman" w:hAnsi="Times New Roman" w:cs="Times New Roman"/>
                <w:b/>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25134,68957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13840,40698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13840,40698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13840,40698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13840,40698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13840,40698</w:t>
            </w:r>
          </w:p>
        </w:tc>
      </w:tr>
      <w:tr w:rsidR="00FD6988" w:rsidRPr="00FD6988" w:rsidTr="00A5777F">
        <w:trPr>
          <w:trHeight w:val="355"/>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b/>
                <w:sz w:val="18"/>
                <w:szCs w:val="18"/>
              </w:rPr>
            </w:pP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8"/>
              <w:suppressAutoHyphens/>
              <w:rPr>
                <w:rFonts w:ascii="Times New Roman" w:hAnsi="Times New Roman"/>
                <w:b/>
                <w:sz w:val="18"/>
                <w:szCs w:val="18"/>
              </w:rPr>
            </w:pPr>
            <w:r w:rsidRPr="00FD6988">
              <w:rPr>
                <w:rFonts w:ascii="Times New Roman" w:hAnsi="Times New Roman"/>
                <w:b/>
                <w:sz w:val="18"/>
                <w:szCs w:val="18"/>
              </w:rPr>
              <w:t xml:space="preserve">в т.ч. бюджет города Тейково                           </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lang w:val="en-US"/>
              </w:rPr>
            </w:pPr>
            <w:r w:rsidRPr="00FD6988">
              <w:rPr>
                <w:rFonts w:ascii="Times New Roman" w:hAnsi="Times New Roman" w:cs="Times New Roman"/>
                <w:b/>
                <w:sz w:val="18"/>
                <w:szCs w:val="18"/>
              </w:rPr>
              <w:t>166386,49247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15173,013</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11635,71191</w:t>
            </w: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10131,01475</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lang w:val="en-US"/>
              </w:rPr>
            </w:pPr>
            <w:r w:rsidRPr="00FD6988">
              <w:rPr>
                <w:rFonts w:ascii="Times New Roman" w:hAnsi="Times New Roman" w:cs="Times New Roman"/>
                <w:b/>
                <w:sz w:val="18"/>
                <w:szCs w:val="18"/>
              </w:rPr>
              <w:t>11</w:t>
            </w:r>
            <w:r w:rsidRPr="00FD6988">
              <w:rPr>
                <w:rFonts w:ascii="Times New Roman" w:hAnsi="Times New Roman" w:cs="Times New Roman"/>
                <w:b/>
                <w:sz w:val="18"/>
                <w:szCs w:val="18"/>
                <w:lang w:val="en-US"/>
              </w:rPr>
              <w:t>500</w:t>
            </w:r>
            <w:r w:rsidRPr="00FD6988">
              <w:rPr>
                <w:rFonts w:ascii="Times New Roman" w:hAnsi="Times New Roman" w:cs="Times New Roman"/>
                <w:b/>
                <w:sz w:val="18"/>
                <w:szCs w:val="18"/>
              </w:rPr>
              <w:t>,</w:t>
            </w:r>
            <w:r w:rsidRPr="00FD6988">
              <w:rPr>
                <w:rFonts w:ascii="Times New Roman" w:hAnsi="Times New Roman" w:cs="Times New Roman"/>
                <w:b/>
                <w:sz w:val="18"/>
                <w:szCs w:val="18"/>
                <w:lang w:val="en-US"/>
              </w:rPr>
              <w:t>65176</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23609,37658</w:t>
            </w:r>
          </w:p>
          <w:p w:rsidR="00FD6988" w:rsidRPr="00FD6988" w:rsidRDefault="00FD6988" w:rsidP="00FD6988">
            <w:pPr>
              <w:spacing w:after="0" w:line="240" w:lineRule="auto"/>
              <w:jc w:val="center"/>
              <w:rPr>
                <w:rFonts w:ascii="Times New Roman" w:hAnsi="Times New Roman" w:cs="Times New Roman"/>
                <w:b/>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25134,68957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13840,40698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13840,40698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13840,40698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13840,40698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13840,40698</w:t>
            </w:r>
          </w:p>
        </w:tc>
      </w:tr>
      <w:tr w:rsidR="00FD6988" w:rsidRPr="00FD6988" w:rsidTr="00A5777F">
        <w:trPr>
          <w:trHeight w:val="355"/>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r w:rsidRPr="00FD6988">
              <w:rPr>
                <w:rFonts w:ascii="Times New Roman" w:hAnsi="Times New Roman" w:cs="Times New Roman"/>
                <w:sz w:val="18"/>
                <w:szCs w:val="18"/>
              </w:rPr>
              <w:t>1.1.</w:t>
            </w: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rPr>
                <w:rFonts w:ascii="Times New Roman" w:hAnsi="Times New Roman" w:cs="Times New Roman"/>
                <w:sz w:val="18"/>
                <w:szCs w:val="18"/>
              </w:rPr>
            </w:pPr>
            <w:r w:rsidRPr="00FD6988">
              <w:rPr>
                <w:rFonts w:ascii="Times New Roman" w:hAnsi="Times New Roman" w:cs="Times New Roman"/>
                <w:sz w:val="18"/>
                <w:szCs w:val="18"/>
              </w:rPr>
              <w:t>Подпрограмма: «Организация культурного досуга в коллективах самодеятельного народного творчества»</w:t>
            </w:r>
            <w:r w:rsidRPr="00FD6988">
              <w:rPr>
                <w:rFonts w:ascii="Times New Roman" w:hAnsi="Times New Roman" w:cs="Times New Roman"/>
                <w:bCs/>
                <w:sz w:val="18"/>
                <w:szCs w:val="18"/>
              </w:rPr>
              <w:t xml:space="preserve"> </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93114,37968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8047,195</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6158,45778</w:t>
            </w: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6169,62000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w:t>
            </w:r>
            <w:r w:rsidRPr="00FD6988">
              <w:rPr>
                <w:rFonts w:ascii="Times New Roman" w:hAnsi="Times New Roman" w:cs="Times New Roman"/>
                <w:sz w:val="18"/>
                <w:szCs w:val="18"/>
                <w:lang w:val="en-US"/>
              </w:rPr>
              <w:t>970</w:t>
            </w:r>
            <w:r w:rsidRPr="00FD6988">
              <w:rPr>
                <w:rFonts w:ascii="Times New Roman" w:hAnsi="Times New Roman" w:cs="Times New Roman"/>
                <w:sz w:val="18"/>
                <w:szCs w:val="18"/>
              </w:rPr>
              <w:t>,</w:t>
            </w:r>
            <w:r w:rsidRPr="00FD6988">
              <w:rPr>
                <w:rFonts w:ascii="Times New Roman" w:hAnsi="Times New Roman" w:cs="Times New Roman"/>
                <w:sz w:val="18"/>
                <w:szCs w:val="18"/>
                <w:lang w:val="en-US"/>
              </w:rPr>
              <w:t>772</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 xml:space="preserve">18183,21708 </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12818,89797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6953,24397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6953,24397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6953,24397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6953,24397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6953,24397</w:t>
            </w:r>
          </w:p>
        </w:tc>
      </w:tr>
      <w:tr w:rsidR="00FD6988" w:rsidRPr="00FD6988" w:rsidTr="00A5777F">
        <w:trPr>
          <w:trHeight w:val="285"/>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rPr>
                <w:rFonts w:ascii="Times New Roman" w:hAnsi="Times New Roman" w:cs="Times New Roman"/>
                <w:sz w:val="18"/>
                <w:szCs w:val="18"/>
              </w:rPr>
            </w:pPr>
            <w:r w:rsidRPr="00FD6988">
              <w:rPr>
                <w:rFonts w:ascii="Times New Roman" w:hAnsi="Times New Roman" w:cs="Times New Roman"/>
                <w:sz w:val="18"/>
                <w:szCs w:val="18"/>
              </w:rPr>
              <w:t>бюджетные ассигнования:</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r>
      <w:tr w:rsidR="00FD6988" w:rsidRPr="00FD6988" w:rsidTr="00A5777F">
        <w:trPr>
          <w:trHeight w:val="636"/>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8"/>
              <w:suppressAutoHyphens/>
              <w:rPr>
                <w:rFonts w:ascii="Times New Roman" w:hAnsi="Times New Roman"/>
                <w:sz w:val="18"/>
                <w:szCs w:val="18"/>
              </w:rPr>
            </w:pPr>
            <w:r w:rsidRPr="00FD6988">
              <w:rPr>
                <w:rFonts w:ascii="Times New Roman" w:hAnsi="Times New Roman"/>
                <w:sz w:val="18"/>
                <w:szCs w:val="18"/>
              </w:rPr>
              <w:t>- бюджет города Тейково</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93114,37968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8047,195</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6158,45778</w:t>
            </w: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6169,62000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w:t>
            </w:r>
            <w:r w:rsidRPr="00FD6988">
              <w:rPr>
                <w:rFonts w:ascii="Times New Roman" w:hAnsi="Times New Roman" w:cs="Times New Roman"/>
                <w:sz w:val="18"/>
                <w:szCs w:val="18"/>
                <w:lang w:val="en-US"/>
              </w:rPr>
              <w:t>970</w:t>
            </w:r>
            <w:r w:rsidRPr="00FD6988">
              <w:rPr>
                <w:rFonts w:ascii="Times New Roman" w:hAnsi="Times New Roman" w:cs="Times New Roman"/>
                <w:sz w:val="18"/>
                <w:szCs w:val="18"/>
              </w:rPr>
              <w:t>,</w:t>
            </w:r>
            <w:r w:rsidRPr="00FD6988">
              <w:rPr>
                <w:rFonts w:ascii="Times New Roman" w:hAnsi="Times New Roman" w:cs="Times New Roman"/>
                <w:sz w:val="18"/>
                <w:szCs w:val="18"/>
                <w:lang w:val="en-US"/>
              </w:rPr>
              <w:t>772</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18183,21708</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12818,89797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6953,24397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6953,24397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6953,24397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6953,24397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6953,24397</w:t>
            </w:r>
          </w:p>
        </w:tc>
      </w:tr>
      <w:tr w:rsidR="00FD6988" w:rsidRPr="00FD6988" w:rsidTr="00A5777F">
        <w:trPr>
          <w:trHeight w:val="590"/>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r w:rsidRPr="00FD6988">
              <w:rPr>
                <w:rFonts w:ascii="Times New Roman" w:hAnsi="Times New Roman" w:cs="Times New Roman"/>
                <w:sz w:val="18"/>
                <w:szCs w:val="18"/>
              </w:rPr>
              <w:t>1.2.</w:t>
            </w: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rPr>
                <w:rFonts w:ascii="Times New Roman" w:hAnsi="Times New Roman" w:cs="Times New Roman"/>
                <w:sz w:val="18"/>
                <w:szCs w:val="18"/>
              </w:rPr>
            </w:pPr>
            <w:r w:rsidRPr="00FD6988">
              <w:rPr>
                <w:rFonts w:ascii="Times New Roman" w:hAnsi="Times New Roman" w:cs="Times New Roman"/>
                <w:sz w:val="18"/>
                <w:szCs w:val="18"/>
              </w:rPr>
              <w:t xml:space="preserve">Подпрограмма: «Музейно-выставочная </w:t>
            </w:r>
            <w:r w:rsidRPr="00FD6988">
              <w:rPr>
                <w:rFonts w:ascii="Times New Roman" w:hAnsi="Times New Roman" w:cs="Times New Roman"/>
                <w:sz w:val="18"/>
                <w:szCs w:val="18"/>
              </w:rPr>
              <w:lastRenderedPageBreak/>
              <w:t>деятельность»</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lastRenderedPageBreak/>
              <w:t>1123,02549</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826,226</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296,79949</w:t>
            </w: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r>
      <w:tr w:rsidR="00FD6988" w:rsidRPr="00FD6988" w:rsidTr="00A5777F">
        <w:trPr>
          <w:trHeight w:val="285"/>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rPr>
                <w:rFonts w:ascii="Times New Roman" w:hAnsi="Times New Roman" w:cs="Times New Roman"/>
                <w:sz w:val="18"/>
                <w:szCs w:val="18"/>
              </w:rPr>
            </w:pPr>
            <w:r w:rsidRPr="00FD6988">
              <w:rPr>
                <w:rFonts w:ascii="Times New Roman" w:hAnsi="Times New Roman" w:cs="Times New Roman"/>
                <w:sz w:val="18"/>
                <w:szCs w:val="18"/>
              </w:rPr>
              <w:t>бюджетные ассигнования:</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r>
      <w:tr w:rsidR="00FD6988" w:rsidRPr="00FD6988" w:rsidTr="00A5777F">
        <w:trPr>
          <w:trHeight w:val="285"/>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8"/>
              <w:suppressAutoHyphens/>
              <w:rPr>
                <w:rFonts w:ascii="Times New Roman" w:hAnsi="Times New Roman"/>
                <w:sz w:val="18"/>
                <w:szCs w:val="18"/>
              </w:rPr>
            </w:pPr>
            <w:r w:rsidRPr="00FD6988">
              <w:rPr>
                <w:rFonts w:ascii="Times New Roman" w:hAnsi="Times New Roman"/>
                <w:sz w:val="18"/>
                <w:szCs w:val="18"/>
              </w:rPr>
              <w:t>- бюджет города Тейково</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1123,02549</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826,226</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296,79949</w:t>
            </w: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r>
      <w:tr w:rsidR="00FD6988" w:rsidRPr="00FD6988" w:rsidTr="00A5777F">
        <w:trPr>
          <w:trHeight w:val="875"/>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rPr>
                <w:rFonts w:ascii="Times New Roman" w:hAnsi="Times New Roman" w:cs="Times New Roman"/>
                <w:sz w:val="18"/>
                <w:szCs w:val="18"/>
              </w:rPr>
            </w:pPr>
            <w:r w:rsidRPr="00FD6988">
              <w:rPr>
                <w:rFonts w:ascii="Times New Roman" w:hAnsi="Times New Roman" w:cs="Times New Roman"/>
                <w:sz w:val="18"/>
                <w:szCs w:val="18"/>
              </w:rPr>
              <w:t>1.3.</w:t>
            </w: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rPr>
                <w:rFonts w:ascii="Times New Roman" w:hAnsi="Times New Roman" w:cs="Times New Roman"/>
                <w:sz w:val="18"/>
                <w:szCs w:val="18"/>
              </w:rPr>
            </w:pPr>
            <w:r w:rsidRPr="00FD6988">
              <w:rPr>
                <w:rFonts w:ascii="Times New Roman" w:hAnsi="Times New Roman" w:cs="Times New Roman"/>
                <w:sz w:val="18"/>
                <w:szCs w:val="18"/>
              </w:rPr>
              <w:t>Подпрограмма: «Библиотечно-информационное обслуживание населения»</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32109,59857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4477,323</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2892,81694</w:t>
            </w: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2540,15900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3150,76</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3334,60879</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3928,98979</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2356,98821</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2356,98821</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2356,98821</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2356,98821</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2356,98821</w:t>
            </w:r>
          </w:p>
        </w:tc>
      </w:tr>
      <w:tr w:rsidR="00FD6988" w:rsidRPr="00FD6988" w:rsidTr="00A5777F">
        <w:trPr>
          <w:trHeight w:val="285"/>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rPr>
                <w:rFonts w:ascii="Times New Roman" w:hAnsi="Times New Roman" w:cs="Times New Roman"/>
                <w:sz w:val="18"/>
                <w:szCs w:val="18"/>
              </w:rPr>
            </w:pPr>
            <w:r w:rsidRPr="00FD6988">
              <w:rPr>
                <w:rFonts w:ascii="Times New Roman" w:hAnsi="Times New Roman" w:cs="Times New Roman"/>
                <w:sz w:val="18"/>
                <w:szCs w:val="18"/>
              </w:rPr>
              <w:t>бюджетные ассигнования:</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32109,59857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4477,323</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2892,81694</w:t>
            </w: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2540,15900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3150,76</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3334,60879</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3928,98979</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2356,98821</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2356,98821</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2356,98821</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2356,98821</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2356,98821</w:t>
            </w:r>
          </w:p>
        </w:tc>
      </w:tr>
      <w:tr w:rsidR="00FD6988" w:rsidRPr="00FD6988" w:rsidTr="00A5777F">
        <w:trPr>
          <w:trHeight w:val="304"/>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8"/>
              <w:suppressAutoHyphens/>
              <w:rPr>
                <w:rFonts w:ascii="Times New Roman" w:hAnsi="Times New Roman"/>
                <w:sz w:val="18"/>
                <w:szCs w:val="18"/>
              </w:rPr>
            </w:pPr>
            <w:r w:rsidRPr="00FD6988">
              <w:rPr>
                <w:rFonts w:ascii="Times New Roman" w:hAnsi="Times New Roman"/>
                <w:sz w:val="18"/>
                <w:szCs w:val="18"/>
              </w:rPr>
              <w:t>- бюджет города Тейково</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b/>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r>
      <w:tr w:rsidR="00FD6988" w:rsidRPr="00FD6988" w:rsidTr="00A5777F">
        <w:trPr>
          <w:trHeight w:val="1178"/>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r w:rsidRPr="00FD6988">
              <w:rPr>
                <w:rFonts w:ascii="Times New Roman" w:hAnsi="Times New Roman" w:cs="Times New Roman"/>
                <w:sz w:val="18"/>
                <w:szCs w:val="18"/>
              </w:rPr>
              <w:t>1.4.</w:t>
            </w: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rPr>
                <w:rFonts w:ascii="Times New Roman" w:hAnsi="Times New Roman" w:cs="Times New Roman"/>
                <w:sz w:val="18"/>
                <w:szCs w:val="18"/>
              </w:rPr>
            </w:pPr>
            <w:r w:rsidRPr="00FD6988">
              <w:rPr>
                <w:rFonts w:ascii="Times New Roman" w:hAnsi="Times New Roman" w:cs="Times New Roman"/>
                <w:sz w:val="18"/>
                <w:szCs w:val="18"/>
              </w:rPr>
              <w:t>Подпрограмма: «Организация культурно-массовых мероприятий в городском округе Тейково»</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5394,51029</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579,95</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1025,96170</w:t>
            </w: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403,03375</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w:t>
            </w:r>
            <w:r w:rsidRPr="00FD6988">
              <w:rPr>
                <w:rFonts w:ascii="Times New Roman" w:hAnsi="Times New Roman" w:cs="Times New Roman"/>
                <w:sz w:val="18"/>
                <w:szCs w:val="18"/>
                <w:lang w:val="en-US"/>
              </w:rPr>
              <w:t>75</w:t>
            </w:r>
            <w:r w:rsidRPr="00FD6988">
              <w:rPr>
                <w:rFonts w:ascii="Times New Roman" w:hAnsi="Times New Roman" w:cs="Times New Roman"/>
                <w:sz w:val="18"/>
                <w:szCs w:val="18"/>
              </w:rPr>
              <w:t>,</w:t>
            </w:r>
            <w:r w:rsidRPr="00FD6988">
              <w:rPr>
                <w:rFonts w:ascii="Times New Roman" w:hAnsi="Times New Roman" w:cs="Times New Roman"/>
                <w:sz w:val="18"/>
                <w:szCs w:val="18"/>
                <w:lang w:val="en-US"/>
              </w:rPr>
              <w:t>30676</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691,7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556,00968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352,50968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352,50968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352,50968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352,50968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352,50968</w:t>
            </w:r>
          </w:p>
        </w:tc>
      </w:tr>
      <w:tr w:rsidR="00FD6988" w:rsidRPr="00FD6988" w:rsidTr="00A5777F">
        <w:trPr>
          <w:trHeight w:val="285"/>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rPr>
                <w:rFonts w:ascii="Times New Roman" w:hAnsi="Times New Roman" w:cs="Times New Roman"/>
                <w:sz w:val="18"/>
                <w:szCs w:val="18"/>
              </w:rPr>
            </w:pPr>
            <w:r w:rsidRPr="00FD6988">
              <w:rPr>
                <w:rFonts w:ascii="Times New Roman" w:hAnsi="Times New Roman" w:cs="Times New Roman"/>
                <w:sz w:val="18"/>
                <w:szCs w:val="18"/>
              </w:rPr>
              <w:t>бюджетные ассигнования:</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
        </w:tc>
      </w:tr>
      <w:tr w:rsidR="00FD6988" w:rsidRPr="00FD6988" w:rsidTr="00A5777F">
        <w:trPr>
          <w:trHeight w:val="285"/>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8"/>
              <w:suppressAutoHyphens/>
              <w:rPr>
                <w:rFonts w:ascii="Times New Roman" w:hAnsi="Times New Roman"/>
                <w:sz w:val="18"/>
                <w:szCs w:val="18"/>
              </w:rPr>
            </w:pPr>
            <w:r w:rsidRPr="00FD6988">
              <w:rPr>
                <w:rFonts w:ascii="Times New Roman" w:hAnsi="Times New Roman"/>
                <w:sz w:val="18"/>
                <w:szCs w:val="18"/>
              </w:rPr>
              <w:t>- бюджет города Тейково</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5394,51029</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579,95</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1025,96170</w:t>
            </w: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403,03375</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w:t>
            </w:r>
            <w:r w:rsidRPr="00FD6988">
              <w:rPr>
                <w:rFonts w:ascii="Times New Roman" w:hAnsi="Times New Roman" w:cs="Times New Roman"/>
                <w:sz w:val="18"/>
                <w:szCs w:val="18"/>
                <w:lang w:val="en-US"/>
              </w:rPr>
              <w:t>75</w:t>
            </w:r>
            <w:r w:rsidRPr="00FD6988">
              <w:rPr>
                <w:rFonts w:ascii="Times New Roman" w:hAnsi="Times New Roman" w:cs="Times New Roman"/>
                <w:sz w:val="18"/>
                <w:szCs w:val="18"/>
              </w:rPr>
              <w:t>,</w:t>
            </w:r>
            <w:r w:rsidRPr="00FD6988">
              <w:rPr>
                <w:rFonts w:ascii="Times New Roman" w:hAnsi="Times New Roman" w:cs="Times New Roman"/>
                <w:sz w:val="18"/>
                <w:szCs w:val="18"/>
                <w:lang w:val="en-US"/>
              </w:rPr>
              <w:t>30676</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691,7</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556,00968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352,50968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352,50968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352,50968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352,50968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352,50968</w:t>
            </w:r>
          </w:p>
        </w:tc>
      </w:tr>
      <w:tr w:rsidR="00FD6988" w:rsidRPr="00FD6988" w:rsidTr="00A5777F">
        <w:trPr>
          <w:trHeight w:val="1184"/>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r w:rsidRPr="00FD6988">
              <w:rPr>
                <w:rFonts w:ascii="Times New Roman" w:hAnsi="Times New Roman" w:cs="Times New Roman"/>
                <w:sz w:val="18"/>
                <w:szCs w:val="18"/>
              </w:rPr>
              <w:t>1.5.</w:t>
            </w: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rPr>
                <w:rFonts w:ascii="Times New Roman" w:hAnsi="Times New Roman" w:cs="Times New Roman"/>
                <w:sz w:val="18"/>
                <w:szCs w:val="18"/>
              </w:rPr>
            </w:pPr>
            <w:r w:rsidRPr="00FD6988">
              <w:rPr>
                <w:rFonts w:ascii="Times New Roman" w:hAnsi="Times New Roman" w:cs="Times New Roman"/>
                <w:sz w:val="18"/>
                <w:szCs w:val="18"/>
              </w:rPr>
              <w:t>Подпрограмма: «Информационная открытость органов местного самоуправления городского округа Тейково»</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10699,48012</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1142,32</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1161,677</w:t>
            </w: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918,20300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lang w:val="en-US"/>
              </w:rPr>
              <w:t>903</w:t>
            </w:r>
            <w:r w:rsidRPr="00FD6988">
              <w:rPr>
                <w:rFonts w:ascii="Times New Roman" w:hAnsi="Times New Roman" w:cs="Times New Roman"/>
                <w:sz w:val="18"/>
                <w:szCs w:val="18"/>
              </w:rPr>
              <w:t>,814</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1299,85171</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1121,48471</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830,85854</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830,85854</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830,85854</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830,85854</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830,85854</w:t>
            </w:r>
          </w:p>
        </w:tc>
      </w:tr>
      <w:tr w:rsidR="00FD6988" w:rsidRPr="00FD6988" w:rsidTr="00A5777F">
        <w:trPr>
          <w:trHeight w:val="285"/>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rPr>
                <w:rFonts w:ascii="Times New Roman" w:hAnsi="Times New Roman" w:cs="Times New Roman"/>
                <w:sz w:val="18"/>
                <w:szCs w:val="18"/>
              </w:rPr>
            </w:pPr>
            <w:r w:rsidRPr="00FD6988">
              <w:rPr>
                <w:rFonts w:ascii="Times New Roman" w:hAnsi="Times New Roman" w:cs="Times New Roman"/>
                <w:sz w:val="18"/>
                <w:szCs w:val="18"/>
              </w:rPr>
              <w:t>бюджетные ассигнования:</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r>
      <w:tr w:rsidR="00FD6988" w:rsidRPr="00FD6988" w:rsidTr="00A5777F">
        <w:trPr>
          <w:trHeight w:val="304"/>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8"/>
              <w:suppressAutoHyphens/>
              <w:rPr>
                <w:rFonts w:ascii="Times New Roman" w:hAnsi="Times New Roman"/>
                <w:sz w:val="18"/>
                <w:szCs w:val="18"/>
              </w:rPr>
            </w:pPr>
            <w:r w:rsidRPr="00FD6988">
              <w:rPr>
                <w:rFonts w:ascii="Times New Roman" w:hAnsi="Times New Roman"/>
                <w:sz w:val="18"/>
                <w:szCs w:val="18"/>
              </w:rPr>
              <w:t>- бюджет города Тейково</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10699,48012</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1142,32</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1161,677</w:t>
            </w: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918,20300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lang w:val="en-US"/>
              </w:rPr>
              <w:t>903</w:t>
            </w:r>
            <w:r w:rsidRPr="00FD6988">
              <w:rPr>
                <w:rFonts w:ascii="Times New Roman" w:hAnsi="Times New Roman" w:cs="Times New Roman"/>
                <w:sz w:val="18"/>
                <w:szCs w:val="18"/>
              </w:rPr>
              <w:t>,814</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1299,85171</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1121,48471</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830,85854</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830,85854</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830,85854</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830,85854</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830,85854</w:t>
            </w:r>
          </w:p>
        </w:tc>
      </w:tr>
      <w:tr w:rsidR="00FD6988" w:rsidRPr="00FD6988" w:rsidTr="00A5777F">
        <w:trPr>
          <w:trHeight w:val="304"/>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r w:rsidRPr="00FD6988">
              <w:rPr>
                <w:rFonts w:ascii="Times New Roman" w:hAnsi="Times New Roman" w:cs="Times New Roman"/>
                <w:sz w:val="18"/>
                <w:szCs w:val="18"/>
              </w:rPr>
              <w:t>1.6</w:t>
            </w: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8"/>
              <w:suppressAutoHyphens/>
              <w:rPr>
                <w:rFonts w:ascii="Times New Roman" w:hAnsi="Times New Roman"/>
                <w:sz w:val="18"/>
                <w:szCs w:val="18"/>
              </w:rPr>
            </w:pPr>
            <w:r w:rsidRPr="00FD6988">
              <w:rPr>
                <w:rFonts w:ascii="Times New Roman" w:hAnsi="Times New Roman"/>
                <w:sz w:val="18"/>
                <w:szCs w:val="18"/>
              </w:rPr>
              <w:t>Подпрограмма:</w:t>
            </w:r>
          </w:p>
          <w:p w:rsidR="00FD6988" w:rsidRPr="00FD6988" w:rsidRDefault="00FD6988" w:rsidP="00FD6988">
            <w:pPr>
              <w:pStyle w:val="af8"/>
              <w:suppressAutoHyphens/>
              <w:rPr>
                <w:rFonts w:ascii="Times New Roman" w:hAnsi="Times New Roman"/>
                <w:sz w:val="18"/>
                <w:szCs w:val="18"/>
              </w:rPr>
            </w:pPr>
            <w:r w:rsidRPr="00FD6988">
              <w:rPr>
                <w:rFonts w:ascii="Times New Roman" w:hAnsi="Times New Roman"/>
                <w:sz w:val="18"/>
                <w:szCs w:val="18"/>
              </w:rPr>
              <w:t>Сохранение, использование, популяризация и охрана объектов культурного наследия (памятников истории и культуры), расположенных на территории городского округа Тейково Ивановской области</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499,995</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99,999</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99,999</w:t>
            </w: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99,999</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99,999</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rPr>
                <w:rFonts w:ascii="Times New Roman" w:hAnsi="Times New Roman" w:cs="Times New Roman"/>
                <w:sz w:val="18"/>
                <w:szCs w:val="18"/>
              </w:rPr>
            </w:pPr>
            <w:r w:rsidRPr="00FD6988">
              <w:rPr>
                <w:rFonts w:ascii="Times New Roman" w:hAnsi="Times New Roman" w:cs="Times New Roman"/>
                <w:sz w:val="18"/>
                <w:szCs w:val="18"/>
              </w:rPr>
              <w:t>99,999</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r>
      <w:tr w:rsidR="00FD6988" w:rsidRPr="00FD6988" w:rsidTr="00A5777F">
        <w:trPr>
          <w:trHeight w:val="304"/>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rPr>
                <w:rFonts w:ascii="Times New Roman" w:hAnsi="Times New Roman" w:cs="Times New Roman"/>
                <w:sz w:val="18"/>
                <w:szCs w:val="18"/>
              </w:rPr>
            </w:pPr>
            <w:r w:rsidRPr="00FD6988">
              <w:rPr>
                <w:rFonts w:ascii="Times New Roman" w:hAnsi="Times New Roman" w:cs="Times New Roman"/>
                <w:sz w:val="18"/>
                <w:szCs w:val="18"/>
              </w:rPr>
              <w:t>бюджетные ассигнования:</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b/>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r>
      <w:tr w:rsidR="00FD6988" w:rsidRPr="00FD6988" w:rsidTr="00A5777F">
        <w:trPr>
          <w:trHeight w:val="304"/>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8"/>
              <w:suppressAutoHyphens/>
              <w:rPr>
                <w:rFonts w:ascii="Times New Roman" w:hAnsi="Times New Roman"/>
                <w:sz w:val="18"/>
                <w:szCs w:val="18"/>
              </w:rPr>
            </w:pPr>
            <w:r w:rsidRPr="00FD6988">
              <w:rPr>
                <w:rFonts w:ascii="Times New Roman" w:hAnsi="Times New Roman"/>
                <w:sz w:val="18"/>
                <w:szCs w:val="18"/>
              </w:rPr>
              <w:t>- бюджет города Тейково</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499,995</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99,999</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99,999</w:t>
            </w: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99,999</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99,999</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rPr>
                <w:rFonts w:ascii="Times New Roman" w:hAnsi="Times New Roman" w:cs="Times New Roman"/>
                <w:sz w:val="18"/>
                <w:szCs w:val="18"/>
              </w:rPr>
            </w:pPr>
            <w:r w:rsidRPr="00FD6988">
              <w:rPr>
                <w:rFonts w:ascii="Times New Roman" w:hAnsi="Times New Roman" w:cs="Times New Roman"/>
                <w:sz w:val="18"/>
                <w:szCs w:val="18"/>
              </w:rPr>
              <w:t>99,999</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r>
      <w:tr w:rsidR="00FD6988" w:rsidRPr="00FD6988" w:rsidTr="00A5777F">
        <w:trPr>
          <w:trHeight w:val="304"/>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r w:rsidRPr="00FD6988">
              <w:rPr>
                <w:rFonts w:ascii="Times New Roman" w:hAnsi="Times New Roman" w:cs="Times New Roman"/>
                <w:sz w:val="18"/>
                <w:szCs w:val="18"/>
              </w:rPr>
              <w:t>1.7</w:t>
            </w: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8"/>
              <w:suppressAutoHyphens/>
              <w:rPr>
                <w:rFonts w:ascii="Times New Roman" w:hAnsi="Times New Roman"/>
                <w:sz w:val="18"/>
                <w:szCs w:val="18"/>
              </w:rPr>
            </w:pPr>
            <w:r w:rsidRPr="00FD6988">
              <w:rPr>
                <w:rFonts w:ascii="Times New Roman" w:hAnsi="Times New Roman"/>
                <w:sz w:val="18"/>
                <w:szCs w:val="18"/>
              </w:rPr>
              <w:t>Подпрограмма:</w:t>
            </w:r>
          </w:p>
          <w:p w:rsidR="00FD6988" w:rsidRPr="00FD6988" w:rsidRDefault="00FD6988" w:rsidP="00FD6988">
            <w:pPr>
              <w:pStyle w:val="af8"/>
              <w:suppressAutoHyphens/>
              <w:rPr>
                <w:rFonts w:ascii="Times New Roman" w:hAnsi="Times New Roman"/>
                <w:sz w:val="18"/>
                <w:szCs w:val="18"/>
              </w:rPr>
            </w:pPr>
            <w:r w:rsidRPr="00FD6988">
              <w:rPr>
                <w:rFonts w:ascii="Times New Roman" w:hAnsi="Times New Roman"/>
                <w:sz w:val="18"/>
                <w:szCs w:val="18"/>
              </w:rPr>
              <w:t xml:space="preserve">«Дополнительное образование детей в сфере культуры и </w:t>
            </w:r>
            <w:r w:rsidRPr="00FD6988">
              <w:rPr>
                <w:rFonts w:ascii="Times New Roman" w:hAnsi="Times New Roman"/>
                <w:sz w:val="18"/>
                <w:szCs w:val="18"/>
              </w:rPr>
              <w:lastRenderedPageBreak/>
              <w:t>искусства»</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lastRenderedPageBreak/>
              <w:t>23443,34032</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6709,30742</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3346,80658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3346,80658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3346,80658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3346,80658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3346,80658</w:t>
            </w:r>
          </w:p>
        </w:tc>
      </w:tr>
      <w:tr w:rsidR="00FD6988" w:rsidRPr="00FD6988" w:rsidTr="00A5777F">
        <w:trPr>
          <w:trHeight w:val="304"/>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rPr>
                <w:rFonts w:ascii="Times New Roman" w:hAnsi="Times New Roman" w:cs="Times New Roman"/>
                <w:sz w:val="18"/>
                <w:szCs w:val="18"/>
              </w:rPr>
            </w:pPr>
            <w:r w:rsidRPr="00FD6988">
              <w:rPr>
                <w:rFonts w:ascii="Times New Roman" w:hAnsi="Times New Roman" w:cs="Times New Roman"/>
                <w:sz w:val="18"/>
                <w:szCs w:val="18"/>
              </w:rPr>
              <w:t>бюджетные ассигнования:</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b/>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p>
        </w:tc>
      </w:tr>
      <w:tr w:rsidR="00FD6988" w:rsidRPr="00FD6988" w:rsidTr="00A5777F">
        <w:trPr>
          <w:trHeight w:val="304"/>
        </w:trPr>
        <w:tc>
          <w:tcPr>
            <w:tcW w:w="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sz w:val="18"/>
                <w:szCs w:val="18"/>
              </w:rPr>
            </w:pPr>
          </w:p>
        </w:tc>
        <w:tc>
          <w:tcPr>
            <w:tcW w:w="149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8"/>
              <w:suppressAutoHyphens/>
              <w:rPr>
                <w:rFonts w:ascii="Times New Roman" w:hAnsi="Times New Roman"/>
                <w:sz w:val="18"/>
                <w:szCs w:val="18"/>
              </w:rPr>
            </w:pPr>
            <w:r w:rsidRPr="00FD6988">
              <w:rPr>
                <w:rFonts w:ascii="Times New Roman" w:hAnsi="Times New Roman"/>
                <w:sz w:val="18"/>
                <w:szCs w:val="18"/>
              </w:rPr>
              <w:t>- бюджет города Тейково</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jc w:val="center"/>
              <w:rPr>
                <w:rFonts w:ascii="Times New Roman" w:hAnsi="Times New Roman" w:cs="Times New Roman"/>
                <w:b/>
                <w:sz w:val="18"/>
                <w:szCs w:val="18"/>
              </w:rPr>
            </w:pPr>
            <w:r w:rsidRPr="00FD6988">
              <w:rPr>
                <w:rFonts w:ascii="Times New Roman" w:hAnsi="Times New Roman" w:cs="Times New Roman"/>
                <w:b/>
                <w:sz w:val="18"/>
                <w:szCs w:val="18"/>
              </w:rPr>
              <w:t>23443,34032</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6709,30742</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3346,80658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3346,80658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3346,80658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3346,80658</w:t>
            </w:r>
          </w:p>
        </w:tc>
        <w:tc>
          <w:tcPr>
            <w:tcW w:w="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3346,80658</w:t>
            </w:r>
          </w:p>
        </w:tc>
      </w:tr>
    </w:tbl>
    <w:p w:rsidR="00FD6988" w:rsidRPr="00FD6988" w:rsidRDefault="00FD6988" w:rsidP="00FD6988">
      <w:pPr>
        <w:widowControl w:val="0"/>
        <w:autoSpaceDE w:val="0"/>
        <w:autoSpaceDN w:val="0"/>
        <w:adjustRightInd w:val="0"/>
        <w:spacing w:after="0" w:line="240" w:lineRule="auto"/>
        <w:jc w:val="both"/>
        <w:rPr>
          <w:rFonts w:ascii="Times New Roman" w:hAnsi="Times New Roman" w:cs="Times New Roman"/>
          <w:sz w:val="18"/>
          <w:szCs w:val="18"/>
        </w:rPr>
      </w:pPr>
    </w:p>
    <w:p w:rsidR="00FD6988" w:rsidRPr="00FD6988" w:rsidRDefault="00FD6988" w:rsidP="00FD6988">
      <w:pPr>
        <w:widowControl w:val="0"/>
        <w:autoSpaceDE w:val="0"/>
        <w:autoSpaceDN w:val="0"/>
        <w:adjustRightInd w:val="0"/>
        <w:spacing w:after="0" w:line="240" w:lineRule="auto"/>
        <w:jc w:val="both"/>
        <w:rPr>
          <w:rFonts w:ascii="Times New Roman" w:hAnsi="Times New Roman" w:cs="Times New Roman"/>
          <w:sz w:val="18"/>
          <w:szCs w:val="18"/>
        </w:rPr>
      </w:pPr>
      <w:r w:rsidRPr="00FD6988">
        <w:rPr>
          <w:rFonts w:ascii="Times New Roman" w:hAnsi="Times New Roman" w:cs="Times New Roman"/>
          <w:sz w:val="18"/>
          <w:szCs w:val="18"/>
        </w:rPr>
        <w:t xml:space="preserve">Примечания к таблице: </w:t>
      </w:r>
    </w:p>
    <w:p w:rsidR="00FD6988" w:rsidRPr="00FD6988" w:rsidRDefault="00FD6988" w:rsidP="00FD6988">
      <w:pPr>
        <w:widowControl w:val="0"/>
        <w:autoSpaceDE w:val="0"/>
        <w:autoSpaceDN w:val="0"/>
        <w:adjustRightInd w:val="0"/>
        <w:spacing w:after="0" w:line="240" w:lineRule="auto"/>
        <w:jc w:val="both"/>
        <w:rPr>
          <w:rFonts w:ascii="Times New Roman" w:hAnsi="Times New Roman" w:cs="Times New Roman"/>
          <w:sz w:val="18"/>
          <w:szCs w:val="18"/>
        </w:rPr>
      </w:pPr>
      <w:r w:rsidRPr="00FD6988">
        <w:rPr>
          <w:rFonts w:ascii="Times New Roman" w:hAnsi="Times New Roman" w:cs="Times New Roman"/>
          <w:sz w:val="18"/>
          <w:szCs w:val="18"/>
        </w:rPr>
        <w:t>* главным распорядителем бюджетных средств является Отдел социальной сферы администрации городского округа Тейково;</w:t>
      </w:r>
    </w:p>
    <w:p w:rsidR="00FD6988" w:rsidRPr="00FD6988" w:rsidRDefault="00FD6988" w:rsidP="00FD6988">
      <w:pPr>
        <w:widowControl w:val="0"/>
        <w:autoSpaceDE w:val="0"/>
        <w:autoSpaceDN w:val="0"/>
        <w:adjustRightInd w:val="0"/>
        <w:spacing w:after="0" w:line="240" w:lineRule="auto"/>
        <w:jc w:val="both"/>
        <w:rPr>
          <w:rFonts w:ascii="Times New Roman" w:hAnsi="Times New Roman" w:cs="Times New Roman"/>
          <w:sz w:val="18"/>
          <w:szCs w:val="18"/>
        </w:rPr>
      </w:pPr>
      <w:r w:rsidRPr="00FD6988">
        <w:rPr>
          <w:rFonts w:ascii="Times New Roman" w:hAnsi="Times New Roman" w:cs="Times New Roman"/>
          <w:sz w:val="18"/>
          <w:szCs w:val="18"/>
        </w:rPr>
        <w:t>** информация по объемам финансирования муниципальной программы в 2019 - 2024 гг. носит прогнозный характер и подлежит уточнению по мере формирования подпрограмм на соответствующие годы, объемы бюджетных ассигнований на реализацию мероприятий подпрограмм могут корректироваться в зависимости от складывающейся экономической ситуации.</w:t>
      </w: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8"/>
          <w:szCs w:val="28"/>
        </w:rPr>
        <w:br w:type="page"/>
      </w:r>
      <w:r w:rsidRPr="00FD6988">
        <w:rPr>
          <w:rFonts w:ascii="Times New Roman" w:hAnsi="Times New Roman" w:cs="Times New Roman"/>
          <w:sz w:val="20"/>
          <w:szCs w:val="20"/>
        </w:rPr>
        <w:lastRenderedPageBreak/>
        <w:t>Приложение № 1</w:t>
      </w:r>
    </w:p>
    <w:p w:rsidR="00FD6988" w:rsidRPr="00FD6988" w:rsidRDefault="00FD6988" w:rsidP="00FD6988">
      <w:pPr>
        <w:suppressAutoHyphens/>
        <w:spacing w:after="0" w:line="240" w:lineRule="auto"/>
        <w:jc w:val="right"/>
        <w:rPr>
          <w:rFonts w:ascii="Times New Roman" w:hAnsi="Times New Roman" w:cs="Times New Roman"/>
          <w:sz w:val="20"/>
          <w:szCs w:val="20"/>
          <w:lang/>
        </w:rPr>
      </w:pPr>
      <w:r w:rsidRPr="00FD6988">
        <w:rPr>
          <w:rFonts w:ascii="Times New Roman" w:hAnsi="Times New Roman" w:cs="Times New Roman"/>
          <w:sz w:val="20"/>
          <w:szCs w:val="20"/>
          <w:lang/>
        </w:rPr>
        <w:t>к муниципальной программе</w:t>
      </w:r>
    </w:p>
    <w:p w:rsidR="00FD6988" w:rsidRPr="00FD6988" w:rsidRDefault="00FD6988" w:rsidP="00FD6988">
      <w:pPr>
        <w:suppressAutoHyphens/>
        <w:spacing w:after="0" w:line="240" w:lineRule="auto"/>
        <w:jc w:val="right"/>
        <w:rPr>
          <w:rFonts w:ascii="Times New Roman" w:hAnsi="Times New Roman" w:cs="Times New Roman"/>
          <w:sz w:val="20"/>
          <w:szCs w:val="20"/>
          <w:lang/>
        </w:rPr>
      </w:pPr>
      <w:r w:rsidRPr="00FD6988">
        <w:rPr>
          <w:rFonts w:ascii="Times New Roman" w:hAnsi="Times New Roman" w:cs="Times New Roman"/>
          <w:sz w:val="20"/>
          <w:szCs w:val="20"/>
          <w:lang/>
        </w:rPr>
        <w:t xml:space="preserve"> городского </w:t>
      </w:r>
      <w:r w:rsidRPr="00FD6988">
        <w:rPr>
          <w:rFonts w:ascii="Times New Roman" w:hAnsi="Times New Roman" w:cs="Times New Roman"/>
          <w:sz w:val="20"/>
          <w:szCs w:val="20"/>
          <w:lang/>
        </w:rPr>
        <w:t>о</w:t>
      </w:r>
      <w:r w:rsidRPr="00FD6988">
        <w:rPr>
          <w:rFonts w:ascii="Times New Roman" w:hAnsi="Times New Roman" w:cs="Times New Roman"/>
          <w:sz w:val="20"/>
          <w:szCs w:val="20"/>
          <w:lang/>
        </w:rPr>
        <w:t>круга Тейково</w:t>
      </w:r>
    </w:p>
    <w:p w:rsidR="00FD6988" w:rsidRPr="00FD6988" w:rsidRDefault="00FD6988" w:rsidP="00FD6988">
      <w:pPr>
        <w:suppressAutoHyphens/>
        <w:spacing w:after="0" w:line="240" w:lineRule="auto"/>
        <w:jc w:val="right"/>
        <w:rPr>
          <w:rFonts w:ascii="Times New Roman" w:hAnsi="Times New Roman" w:cs="Times New Roman"/>
          <w:sz w:val="20"/>
          <w:szCs w:val="20"/>
          <w:lang/>
        </w:rPr>
      </w:pPr>
      <w:r w:rsidRPr="00FD6988">
        <w:rPr>
          <w:rFonts w:ascii="Times New Roman" w:hAnsi="Times New Roman" w:cs="Times New Roman"/>
          <w:sz w:val="20"/>
          <w:szCs w:val="20"/>
          <w:lang/>
        </w:rPr>
        <w:t>«Культура городского округа Тейково»</w:t>
      </w:r>
    </w:p>
    <w:p w:rsidR="00FD6988" w:rsidRPr="00FD6988" w:rsidRDefault="00FD6988" w:rsidP="00FD6988">
      <w:pPr>
        <w:suppressAutoHyphens/>
        <w:spacing w:after="0" w:line="240" w:lineRule="auto"/>
        <w:jc w:val="right"/>
        <w:rPr>
          <w:rFonts w:ascii="Times New Roman" w:hAnsi="Times New Roman" w:cs="Times New Roman"/>
          <w:lang/>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Подпрограмма</w:t>
      </w: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«Организация культурного досуга в коллективах</w:t>
      </w: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самодеятельного народного творчества»</w:t>
      </w:r>
    </w:p>
    <w:p w:rsidR="00FD6988" w:rsidRPr="00FD6988" w:rsidRDefault="00FD6988" w:rsidP="00FD6988">
      <w:pPr>
        <w:suppressAutoHyphens/>
        <w:spacing w:after="0" w:line="240" w:lineRule="auto"/>
        <w:jc w:val="center"/>
        <w:rPr>
          <w:rFonts w:ascii="Times New Roman" w:hAnsi="Times New Roman" w:cs="Times New Roman"/>
          <w:b/>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1. Паспорт подпрограммы</w:t>
      </w:r>
    </w:p>
    <w:p w:rsidR="00FD6988" w:rsidRPr="00FD6988" w:rsidRDefault="00FD6988" w:rsidP="00FD6988">
      <w:pPr>
        <w:suppressAutoHyphens/>
        <w:spacing w:after="0" w:line="240" w:lineRule="auto"/>
        <w:jc w:val="center"/>
        <w:rPr>
          <w:rFonts w:ascii="Times New Roman" w:hAnsi="Times New Roman" w:cs="Times New Roman"/>
          <w:b/>
          <w:sz w:val="28"/>
          <w:szCs w:val="28"/>
        </w:rPr>
      </w:pPr>
    </w:p>
    <w:tbl>
      <w:tblPr>
        <w:tblW w:w="957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6"/>
        <w:gridCol w:w="4819"/>
      </w:tblGrid>
      <w:tr w:rsidR="00FD6988" w:rsidRPr="00FD6988" w:rsidTr="00A5777F">
        <w:tc>
          <w:tcPr>
            <w:tcW w:w="4756"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Наименование подпрограммы</w:t>
            </w:r>
          </w:p>
        </w:tc>
        <w:tc>
          <w:tcPr>
            <w:tcW w:w="4819"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Организация культурного досуга в коллективах самодеятельного народного творчества (далее - подпрограмма)</w:t>
            </w:r>
          </w:p>
        </w:tc>
      </w:tr>
      <w:tr w:rsidR="00FD6988" w:rsidRPr="00FD6988" w:rsidTr="00A5777F">
        <w:tc>
          <w:tcPr>
            <w:tcW w:w="4756"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Срок реализации подпрограммы</w:t>
            </w:r>
          </w:p>
        </w:tc>
        <w:tc>
          <w:tcPr>
            <w:tcW w:w="4819"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2014-2024 годы</w:t>
            </w:r>
          </w:p>
        </w:tc>
      </w:tr>
      <w:tr w:rsidR="00FD6988" w:rsidRPr="00FD6988" w:rsidTr="00A5777F">
        <w:tc>
          <w:tcPr>
            <w:tcW w:w="4756"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Исполнители подпрограммы</w:t>
            </w:r>
          </w:p>
        </w:tc>
        <w:tc>
          <w:tcPr>
            <w:tcW w:w="4819"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Отдел социальной сферы администрации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.о. Тейково Ивановской области</w:t>
            </w:r>
          </w:p>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Муниципальное учреждение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 Тейково «Дворец культуры им. В.И. Ленина»</w:t>
            </w:r>
          </w:p>
        </w:tc>
      </w:tr>
      <w:tr w:rsidR="00FD6988" w:rsidRPr="00FD6988" w:rsidTr="00A5777F">
        <w:tc>
          <w:tcPr>
            <w:tcW w:w="4756"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Цель (цели) подпрограммы</w:t>
            </w:r>
          </w:p>
        </w:tc>
        <w:tc>
          <w:tcPr>
            <w:tcW w:w="4819"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Сохранение достигнутых объемов в организации культурного досуга в коллективах самодеятельного народного творчества</w:t>
            </w:r>
          </w:p>
        </w:tc>
      </w:tr>
      <w:tr w:rsidR="00FD6988" w:rsidRPr="00FD6988" w:rsidTr="00A5777F">
        <w:tc>
          <w:tcPr>
            <w:tcW w:w="4756"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Объемы ресурсного обеспечения подпрограммы</w:t>
            </w:r>
          </w:p>
        </w:tc>
        <w:tc>
          <w:tcPr>
            <w:tcW w:w="4819" w:type="dxa"/>
            <w:shd w:val="clear" w:color="auto" w:fill="auto"/>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Общий объём бюджетных ассигнований –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b/>
                <w:sz w:val="20"/>
                <w:szCs w:val="20"/>
              </w:rPr>
              <w:t xml:space="preserve">93114,37968 </w:t>
            </w:r>
            <w:r w:rsidRPr="00FD6988">
              <w:rPr>
                <w:rFonts w:ascii="Times New Roman" w:hAnsi="Times New Roman" w:cs="Times New Roman"/>
                <w:sz w:val="20"/>
                <w:szCs w:val="20"/>
              </w:rPr>
              <w:t xml:space="preserve">тыс. руб., в том числе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2014 год – 8047,195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2015 год – 6158,45778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2016 год – 6169,62000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2017 год – 6970,772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2018 год – 18183,21708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2019 год –  12818,89797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2020 год –  6953,24397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2021 год –  6953,24397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2022 год –  6953,24397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2023 год –  6953,24397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2024 год –  6953,24397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в том числе: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бюджет города Тейково: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2014 год – 8047,195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2015 год – 6158,45778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2016 год – 6169,62000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2017 год – 6970,772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2018 год – 18183,21708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2019 год –  12818,89797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2020 год –  6953,24397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2021 год –  6953,24397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2022 год –  6953,24397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2023 год –  6953,24397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2024 год –  6953,24397 тыс. руб.</w:t>
            </w:r>
          </w:p>
        </w:tc>
      </w:tr>
    </w:tbl>
    <w:p w:rsidR="00FD6988" w:rsidRPr="00FD6988" w:rsidRDefault="00FD6988" w:rsidP="00FD6988">
      <w:pPr>
        <w:tabs>
          <w:tab w:val="left" w:pos="1020"/>
        </w:tabs>
        <w:suppressAutoHyphens/>
        <w:spacing w:after="0" w:line="240" w:lineRule="auto"/>
        <w:jc w:val="center"/>
        <w:rPr>
          <w:rFonts w:ascii="Times New Roman" w:hAnsi="Times New Roman" w:cs="Times New Roman"/>
          <w:b/>
          <w:sz w:val="28"/>
          <w:szCs w:val="28"/>
        </w:rPr>
      </w:pPr>
    </w:p>
    <w:p w:rsidR="00FD6988" w:rsidRPr="00FD6988" w:rsidRDefault="00FD6988" w:rsidP="00FD6988">
      <w:pPr>
        <w:tabs>
          <w:tab w:val="left" w:pos="1020"/>
        </w:tabs>
        <w:suppressAutoHyphens/>
        <w:spacing w:after="0" w:line="240" w:lineRule="auto"/>
        <w:jc w:val="center"/>
        <w:rPr>
          <w:rFonts w:ascii="Times New Roman" w:hAnsi="Times New Roman" w:cs="Times New Roman"/>
          <w:b/>
        </w:rPr>
      </w:pPr>
      <w:r w:rsidRPr="00FD6988">
        <w:rPr>
          <w:rFonts w:ascii="Times New Roman" w:hAnsi="Times New Roman" w:cs="Times New Roman"/>
          <w:b/>
        </w:rPr>
        <w:t>2. Краткая характеристика сферы реализации подпрограммы</w:t>
      </w:r>
    </w:p>
    <w:p w:rsidR="00FD6988" w:rsidRPr="00FD6988" w:rsidRDefault="00FD6988" w:rsidP="00FD6988">
      <w:pPr>
        <w:tabs>
          <w:tab w:val="left" w:pos="1020"/>
        </w:tabs>
        <w:suppressAutoHyphens/>
        <w:spacing w:after="0" w:line="240" w:lineRule="auto"/>
        <w:jc w:val="center"/>
        <w:rPr>
          <w:rFonts w:ascii="Times New Roman" w:hAnsi="Times New Roman" w:cs="Times New Roman"/>
          <w:b/>
        </w:rPr>
      </w:pP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Предоставление муниципальной услуги «Организация культурного досуга в коллективах самодеятельного народного творчества» осуществляется   на базе муниципального учреждения </w:t>
      </w:r>
      <w:proofErr w:type="gramStart"/>
      <w:r w:rsidRPr="00FD6988">
        <w:rPr>
          <w:rFonts w:ascii="Times New Roman" w:hAnsi="Times New Roman" w:cs="Times New Roman"/>
        </w:rPr>
        <w:t>г</w:t>
      </w:r>
      <w:proofErr w:type="gramEnd"/>
      <w:r w:rsidRPr="00FD6988">
        <w:rPr>
          <w:rFonts w:ascii="Times New Roman" w:hAnsi="Times New Roman" w:cs="Times New Roman"/>
        </w:rPr>
        <w:t xml:space="preserve">. Тейково «Дворец культуры им. В.И. Ленина» (далее – дворец). </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Система самодеятельного народного творчества представлена деятельностью 35 коллективов самодеятельного творчества и </w:t>
      </w:r>
      <w:proofErr w:type="spellStart"/>
      <w:r w:rsidRPr="00FD6988">
        <w:rPr>
          <w:rFonts w:ascii="Times New Roman" w:hAnsi="Times New Roman" w:cs="Times New Roman"/>
        </w:rPr>
        <w:t>досуговых</w:t>
      </w:r>
      <w:proofErr w:type="spellEnd"/>
      <w:r w:rsidRPr="00FD6988">
        <w:rPr>
          <w:rFonts w:ascii="Times New Roman" w:hAnsi="Times New Roman" w:cs="Times New Roman"/>
        </w:rPr>
        <w:t xml:space="preserve"> объединений. Возможность творческой самореализации имеют около 600 человек различных возрастных категорий. Участники коллективов самодеятельного народного творчества имеют возможность для самореализации в различных направлениях и жанрах: фольклор, народный вокал, эстрадный вокал, хоровое пение, хореография, народные инструменты, другие. Система коллективов сложилась в </w:t>
      </w:r>
      <w:r w:rsidRPr="00FD6988">
        <w:rPr>
          <w:rFonts w:ascii="Times New Roman" w:hAnsi="Times New Roman" w:cs="Times New Roman"/>
        </w:rPr>
        <w:lastRenderedPageBreak/>
        <w:t xml:space="preserve">самостоятельную и самобытную сферу культуры </w:t>
      </w:r>
      <w:proofErr w:type="gramStart"/>
      <w:r w:rsidRPr="00FD6988">
        <w:rPr>
          <w:rFonts w:ascii="Times New Roman" w:hAnsi="Times New Roman" w:cs="Times New Roman"/>
        </w:rPr>
        <w:t>г</w:t>
      </w:r>
      <w:proofErr w:type="gramEnd"/>
      <w:r w:rsidRPr="00FD6988">
        <w:rPr>
          <w:rFonts w:ascii="Times New Roman" w:hAnsi="Times New Roman" w:cs="Times New Roman"/>
        </w:rPr>
        <w:t>.о. Тейково. Большинство коллективов работают с 90-х годов прошлого века. Пять коллективов имеют звание «Народный (образцовый) коллектив самодеятельного народного творчества». Они являются лауреатами и дипломантами всероссийских и международных фестивалей и конкурсов.</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На базе дворца культуры проводятся региональные, межрегиональные и всероссийские фестивали, конкурсы и международные проекты. </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Руководители коллективов постоянно повышают свой профессиональный уровень. Они регулярно приглашаются на курсы повышения квалификации, репертуарные советы, семинары, мастер-классы, обеспечиваются методическими, репертуарными и сценарными пособиями, участвуют в культурно-массовых мероприятиях разного статуса, организуют большую концертную деятельность в городе и за его пределами.</w:t>
      </w:r>
    </w:p>
    <w:p w:rsidR="00FD6988" w:rsidRPr="00FD6988" w:rsidRDefault="00FD6988" w:rsidP="00FD6988">
      <w:pPr>
        <w:suppressAutoHyphens/>
        <w:spacing w:after="0" w:line="240" w:lineRule="auto"/>
        <w:ind w:firstLine="708"/>
        <w:jc w:val="both"/>
        <w:rPr>
          <w:rFonts w:ascii="Times New Roman" w:hAnsi="Times New Roman" w:cs="Times New Roman"/>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3. Ожидаемые результаты реализации подпрограммы</w:t>
      </w:r>
    </w:p>
    <w:p w:rsidR="00FD6988" w:rsidRPr="00FD6988" w:rsidRDefault="00FD6988" w:rsidP="00FD6988">
      <w:pPr>
        <w:suppressAutoHyphens/>
        <w:spacing w:after="0" w:line="240" w:lineRule="auto"/>
        <w:jc w:val="both"/>
        <w:rPr>
          <w:rFonts w:ascii="Times New Roman" w:hAnsi="Times New Roman" w:cs="Times New Roman"/>
        </w:rPr>
      </w:pP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Реализация подпрограммы направлена на сохранение достигнутых объемов в организации культурного досуга в коллективах самодеятельного народного творчества. В течение 2014-2024 годов:</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 xml:space="preserve">- число коллективов самодеятельного народного творчества и </w:t>
      </w:r>
      <w:proofErr w:type="spellStart"/>
      <w:r w:rsidRPr="00FD6988">
        <w:rPr>
          <w:rFonts w:ascii="Times New Roman" w:hAnsi="Times New Roman" w:cs="Times New Roman"/>
        </w:rPr>
        <w:t>досуговых</w:t>
      </w:r>
      <w:proofErr w:type="spellEnd"/>
      <w:r w:rsidRPr="00FD6988">
        <w:rPr>
          <w:rFonts w:ascii="Times New Roman" w:hAnsi="Times New Roman" w:cs="Times New Roman"/>
        </w:rPr>
        <w:t xml:space="preserve"> объединений останется на уровне – не ниже 34 коллективов;</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 xml:space="preserve">- общее число участников коллективов самодеятельного народного творчества и </w:t>
      </w:r>
      <w:proofErr w:type="spellStart"/>
      <w:r w:rsidRPr="00FD6988">
        <w:rPr>
          <w:rFonts w:ascii="Times New Roman" w:hAnsi="Times New Roman" w:cs="Times New Roman"/>
        </w:rPr>
        <w:t>досуговых</w:t>
      </w:r>
      <w:proofErr w:type="spellEnd"/>
      <w:r w:rsidRPr="00FD6988">
        <w:rPr>
          <w:rFonts w:ascii="Times New Roman" w:hAnsi="Times New Roman" w:cs="Times New Roman"/>
        </w:rPr>
        <w:t xml:space="preserve"> объединений составит не менее 600 человек.</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Кроме того, в рамках реализации подпрограммы будет обеспечен опережающий рост заработной платы работников, занятых в сфере организации самодеятельного народного творчества.</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Основные количественные параметры, характеризующие качество организации культурного досуга в коллективах самодеятельного народного творчества, в течение 2014-2024 годов останутся стабильными.</w:t>
      </w:r>
    </w:p>
    <w:p w:rsidR="00FD6988" w:rsidRPr="00FD6988" w:rsidRDefault="00FD6988" w:rsidP="00FD6988">
      <w:pPr>
        <w:autoSpaceDE w:val="0"/>
        <w:autoSpaceDN w:val="0"/>
        <w:adjustRightInd w:val="0"/>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 xml:space="preserve">Таблица 1 </w:t>
      </w:r>
    </w:p>
    <w:p w:rsidR="00FD6988" w:rsidRPr="00FD6988" w:rsidRDefault="00FD6988" w:rsidP="00FD6988">
      <w:pPr>
        <w:autoSpaceDE w:val="0"/>
        <w:autoSpaceDN w:val="0"/>
        <w:adjustRightInd w:val="0"/>
        <w:spacing w:after="0" w:line="240" w:lineRule="auto"/>
        <w:jc w:val="center"/>
        <w:rPr>
          <w:rFonts w:ascii="Times New Roman" w:hAnsi="Times New Roman" w:cs="Times New Roman"/>
          <w:b/>
        </w:rPr>
      </w:pPr>
      <w:r w:rsidRPr="00FD6988">
        <w:rPr>
          <w:rFonts w:ascii="Times New Roman" w:hAnsi="Times New Roman" w:cs="Times New Roman"/>
          <w:b/>
        </w:rPr>
        <w:t xml:space="preserve">Целевые индикаторы (показатели) реализации подпрограммы. </w:t>
      </w:r>
    </w:p>
    <w:p w:rsidR="00FD6988" w:rsidRPr="00FD6988" w:rsidRDefault="00FD6988" w:rsidP="00FD6988">
      <w:pPr>
        <w:suppressAutoHyphens/>
        <w:spacing w:after="0" w:line="240" w:lineRule="auto"/>
        <w:jc w:val="right"/>
        <w:rPr>
          <w:rFonts w:ascii="Times New Roman" w:hAnsi="Times New Roman" w:cs="Times New Roman"/>
          <w:b/>
          <w:i/>
          <w:sz w:val="28"/>
          <w:szCs w:val="28"/>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
        <w:gridCol w:w="1436"/>
        <w:gridCol w:w="495"/>
        <w:gridCol w:w="599"/>
        <w:gridCol w:w="599"/>
        <w:gridCol w:w="599"/>
        <w:gridCol w:w="599"/>
        <w:gridCol w:w="599"/>
        <w:gridCol w:w="599"/>
        <w:gridCol w:w="599"/>
        <w:gridCol w:w="599"/>
        <w:gridCol w:w="599"/>
        <w:gridCol w:w="599"/>
        <w:gridCol w:w="599"/>
        <w:gridCol w:w="599"/>
      </w:tblGrid>
      <w:tr w:rsidR="00FD6988" w:rsidRPr="00FD6988" w:rsidTr="00A5777F">
        <w:trPr>
          <w:trHeight w:val="574"/>
          <w:tblHeader/>
        </w:trPr>
        <w:tc>
          <w:tcPr>
            <w:tcW w:w="40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w:t>
            </w:r>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proofErr w:type="gramStart"/>
            <w:r w:rsidRPr="00FD6988">
              <w:rPr>
                <w:rFonts w:ascii="Times New Roman" w:hAnsi="Times New Roman" w:cs="Times New Roman"/>
                <w:b/>
                <w:sz w:val="18"/>
                <w:szCs w:val="18"/>
              </w:rPr>
              <w:t>п</w:t>
            </w:r>
            <w:proofErr w:type="spellEnd"/>
            <w:proofErr w:type="gramEnd"/>
            <w:r w:rsidRPr="00FD6988">
              <w:rPr>
                <w:rFonts w:ascii="Times New Roman" w:hAnsi="Times New Roman" w:cs="Times New Roman"/>
                <w:b/>
                <w:sz w:val="18"/>
                <w:szCs w:val="18"/>
              </w:rPr>
              <w:t>/</w:t>
            </w:r>
            <w:proofErr w:type="spellStart"/>
            <w:r w:rsidRPr="00FD6988">
              <w:rPr>
                <w:rFonts w:ascii="Times New Roman" w:hAnsi="Times New Roman" w:cs="Times New Roman"/>
                <w:b/>
                <w:sz w:val="18"/>
                <w:szCs w:val="18"/>
              </w:rPr>
              <w:t>п</w:t>
            </w:r>
            <w:proofErr w:type="spellEnd"/>
          </w:p>
        </w:tc>
        <w:tc>
          <w:tcPr>
            <w:tcW w:w="143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Наименование показателя</w:t>
            </w:r>
          </w:p>
        </w:tc>
        <w:tc>
          <w:tcPr>
            <w:tcW w:w="49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Ед. </w:t>
            </w:r>
            <w:proofErr w:type="spellStart"/>
            <w:r w:rsidRPr="00FD6988">
              <w:rPr>
                <w:rFonts w:ascii="Times New Roman" w:hAnsi="Times New Roman" w:cs="Times New Roman"/>
                <w:b/>
                <w:sz w:val="18"/>
                <w:szCs w:val="18"/>
              </w:rPr>
              <w:t>изм</w:t>
            </w:r>
            <w:proofErr w:type="spellEnd"/>
            <w:r w:rsidRPr="00FD6988">
              <w:rPr>
                <w:rFonts w:ascii="Times New Roman" w:hAnsi="Times New Roman" w:cs="Times New Roman"/>
                <w:b/>
                <w:sz w:val="18"/>
                <w:szCs w:val="18"/>
              </w:rPr>
              <w:t>.</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2013</w:t>
            </w:r>
          </w:p>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2014</w:t>
            </w:r>
          </w:p>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2015 факт</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2016 факт</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2017 факт</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2018 факт</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2019 </w:t>
            </w:r>
            <w:proofErr w:type="spellStart"/>
            <w:r w:rsidRPr="00FD6988">
              <w:rPr>
                <w:rFonts w:ascii="Times New Roman" w:hAnsi="Times New Roman" w:cs="Times New Roman"/>
                <w:b/>
                <w:sz w:val="18"/>
                <w:szCs w:val="18"/>
              </w:rPr>
              <w:t>прог</w:t>
            </w:r>
            <w:proofErr w:type="spellEnd"/>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2020 </w:t>
            </w:r>
            <w:proofErr w:type="spellStart"/>
            <w:r w:rsidRPr="00FD6988">
              <w:rPr>
                <w:rFonts w:ascii="Times New Roman" w:hAnsi="Times New Roman" w:cs="Times New Roman"/>
                <w:b/>
                <w:sz w:val="18"/>
                <w:szCs w:val="18"/>
              </w:rPr>
              <w:t>прог</w:t>
            </w:r>
            <w:proofErr w:type="spellEnd"/>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2021 </w:t>
            </w:r>
            <w:proofErr w:type="spellStart"/>
            <w:r w:rsidRPr="00FD6988">
              <w:rPr>
                <w:rFonts w:ascii="Times New Roman" w:hAnsi="Times New Roman" w:cs="Times New Roman"/>
                <w:b/>
                <w:sz w:val="18"/>
                <w:szCs w:val="18"/>
              </w:rPr>
              <w:t>прог</w:t>
            </w:r>
            <w:proofErr w:type="spellEnd"/>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2022 </w:t>
            </w:r>
            <w:proofErr w:type="spellStart"/>
            <w:r w:rsidRPr="00FD6988">
              <w:rPr>
                <w:rFonts w:ascii="Times New Roman" w:hAnsi="Times New Roman" w:cs="Times New Roman"/>
                <w:b/>
                <w:sz w:val="18"/>
                <w:szCs w:val="18"/>
              </w:rPr>
              <w:t>прог</w:t>
            </w:r>
            <w:proofErr w:type="spellEnd"/>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2023 </w:t>
            </w:r>
            <w:proofErr w:type="spellStart"/>
            <w:r w:rsidRPr="00FD6988">
              <w:rPr>
                <w:rFonts w:ascii="Times New Roman" w:hAnsi="Times New Roman" w:cs="Times New Roman"/>
                <w:b/>
                <w:sz w:val="18"/>
                <w:szCs w:val="18"/>
              </w:rPr>
              <w:t>прог</w:t>
            </w:r>
            <w:proofErr w:type="spellEnd"/>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2024 </w:t>
            </w:r>
            <w:proofErr w:type="spellStart"/>
            <w:r w:rsidRPr="00FD6988">
              <w:rPr>
                <w:rFonts w:ascii="Times New Roman" w:hAnsi="Times New Roman" w:cs="Times New Roman"/>
                <w:b/>
                <w:sz w:val="18"/>
                <w:szCs w:val="18"/>
              </w:rPr>
              <w:t>прог</w:t>
            </w:r>
            <w:proofErr w:type="spellEnd"/>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r>
      <w:tr w:rsidR="00FD6988" w:rsidRPr="00FD6988" w:rsidTr="00A5777F">
        <w:trPr>
          <w:trHeight w:val="1927"/>
        </w:trPr>
        <w:tc>
          <w:tcPr>
            <w:tcW w:w="40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1.</w:t>
            </w:r>
          </w:p>
        </w:tc>
        <w:tc>
          <w:tcPr>
            <w:tcW w:w="143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 xml:space="preserve">Число лиц, проводящих досуг в коллективах самодеятельного народного творчества, в </w:t>
            </w:r>
            <w:proofErr w:type="spellStart"/>
            <w:r w:rsidRPr="00FD6988">
              <w:rPr>
                <w:rFonts w:ascii="Times New Roman" w:hAnsi="Times New Roman" w:cs="Times New Roman"/>
                <w:sz w:val="18"/>
                <w:szCs w:val="18"/>
              </w:rPr>
              <w:t>досуговых</w:t>
            </w:r>
            <w:proofErr w:type="spellEnd"/>
            <w:r w:rsidRPr="00FD6988">
              <w:rPr>
                <w:rFonts w:ascii="Times New Roman" w:hAnsi="Times New Roman" w:cs="Times New Roman"/>
                <w:sz w:val="18"/>
                <w:szCs w:val="18"/>
              </w:rPr>
              <w:t xml:space="preserve"> объединениях на регулярной основе</w:t>
            </w:r>
          </w:p>
        </w:tc>
        <w:tc>
          <w:tcPr>
            <w:tcW w:w="49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чел.</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680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685</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688</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700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582</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586</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590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590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590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590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590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590</w:t>
            </w:r>
          </w:p>
        </w:tc>
      </w:tr>
      <w:tr w:rsidR="00FD6988" w:rsidRPr="00FD6988" w:rsidTr="00A5777F">
        <w:trPr>
          <w:trHeight w:val="289"/>
        </w:trPr>
        <w:tc>
          <w:tcPr>
            <w:tcW w:w="40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2.</w:t>
            </w:r>
          </w:p>
        </w:tc>
        <w:tc>
          <w:tcPr>
            <w:tcW w:w="143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 xml:space="preserve">Число коллективов самодеятельного народного творчества и </w:t>
            </w:r>
            <w:proofErr w:type="spellStart"/>
            <w:r w:rsidRPr="00FD6988">
              <w:rPr>
                <w:rFonts w:ascii="Times New Roman" w:hAnsi="Times New Roman" w:cs="Times New Roman"/>
                <w:sz w:val="18"/>
                <w:szCs w:val="18"/>
              </w:rPr>
              <w:t>досуговых</w:t>
            </w:r>
            <w:proofErr w:type="spellEnd"/>
            <w:r w:rsidRPr="00FD6988">
              <w:rPr>
                <w:rFonts w:ascii="Times New Roman" w:hAnsi="Times New Roman" w:cs="Times New Roman"/>
                <w:sz w:val="18"/>
                <w:szCs w:val="18"/>
              </w:rPr>
              <w:t xml:space="preserve"> объединений</w:t>
            </w:r>
          </w:p>
        </w:tc>
        <w:tc>
          <w:tcPr>
            <w:tcW w:w="49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ед.</w:t>
            </w:r>
          </w:p>
          <w:p w:rsidR="00FD6988" w:rsidRPr="00FD6988" w:rsidRDefault="00FD6988" w:rsidP="00FD6988">
            <w:pPr>
              <w:suppressAutoHyphens/>
              <w:spacing w:after="0" w:line="240" w:lineRule="auto"/>
              <w:jc w:val="center"/>
              <w:rPr>
                <w:rFonts w:ascii="Times New Roman"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34</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34</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34</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34</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w:t>
            </w:r>
          </w:p>
        </w:tc>
      </w:tr>
      <w:tr w:rsidR="00FD6988" w:rsidRPr="00FD6988" w:rsidTr="00A5777F">
        <w:trPr>
          <w:trHeight w:val="1694"/>
        </w:trPr>
        <w:tc>
          <w:tcPr>
            <w:tcW w:w="40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3.</w:t>
            </w:r>
          </w:p>
        </w:tc>
        <w:tc>
          <w:tcPr>
            <w:tcW w:w="143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Среднегодовая заработная плата работников муниципальных учреждений культуры городского округа Тейково Ивановской области</w:t>
            </w:r>
          </w:p>
        </w:tc>
        <w:tc>
          <w:tcPr>
            <w:tcW w:w="49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руб.</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9727</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12670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lang w:val="en-US"/>
              </w:rPr>
            </w:pPr>
            <w:r w:rsidRPr="00FD6988">
              <w:rPr>
                <w:rFonts w:ascii="Times New Roman" w:hAnsi="Times New Roman" w:cs="Times New Roman"/>
                <w:sz w:val="18"/>
                <w:szCs w:val="18"/>
                <w:lang w:val="en-US"/>
              </w:rPr>
              <w:t>12</w:t>
            </w:r>
            <w:r w:rsidRPr="00FD6988">
              <w:rPr>
                <w:rFonts w:ascii="Times New Roman" w:hAnsi="Times New Roman" w:cs="Times New Roman"/>
                <w:sz w:val="18"/>
                <w:szCs w:val="18"/>
              </w:rPr>
              <w:t>698</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12735</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15909</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19844</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r>
      <w:tr w:rsidR="00FD6988" w:rsidRPr="00FD6988" w:rsidTr="00A5777F">
        <w:trPr>
          <w:trHeight w:val="574"/>
        </w:trPr>
        <w:tc>
          <w:tcPr>
            <w:tcW w:w="40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lastRenderedPageBreak/>
              <w:t>4.</w:t>
            </w:r>
          </w:p>
        </w:tc>
        <w:tc>
          <w:tcPr>
            <w:tcW w:w="143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 xml:space="preserve">Соотношение среднегодовой заработной платы работников муниципальных учреждений культуры </w:t>
            </w:r>
            <w:proofErr w:type="gramStart"/>
            <w:r w:rsidRPr="00FD6988">
              <w:rPr>
                <w:rFonts w:ascii="Times New Roman" w:hAnsi="Times New Roman" w:cs="Times New Roman"/>
                <w:sz w:val="18"/>
                <w:szCs w:val="18"/>
              </w:rPr>
              <w:t>г</w:t>
            </w:r>
            <w:proofErr w:type="gramEnd"/>
            <w:r w:rsidRPr="00FD6988">
              <w:rPr>
                <w:rFonts w:ascii="Times New Roman" w:hAnsi="Times New Roman" w:cs="Times New Roman"/>
                <w:sz w:val="18"/>
                <w:szCs w:val="18"/>
              </w:rPr>
              <w:t>.о.  Тейково Ивановской области и среднегодовой заработной платы по экономике Ивановской области</w:t>
            </w:r>
          </w:p>
        </w:tc>
        <w:tc>
          <w:tcPr>
            <w:tcW w:w="49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51,5</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61,6</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70,4</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65,9</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79,2</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92,4</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100</w:t>
            </w:r>
          </w:p>
        </w:tc>
      </w:tr>
      <w:tr w:rsidR="00FD6988" w:rsidRPr="00FD6988" w:rsidTr="00A5777F">
        <w:trPr>
          <w:trHeight w:val="574"/>
        </w:trPr>
        <w:tc>
          <w:tcPr>
            <w:tcW w:w="40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5.</w:t>
            </w:r>
          </w:p>
        </w:tc>
        <w:tc>
          <w:tcPr>
            <w:tcW w:w="143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both"/>
              <w:rPr>
                <w:rFonts w:ascii="Times New Roman" w:hAnsi="Times New Roman"/>
                <w:sz w:val="18"/>
                <w:szCs w:val="18"/>
              </w:rPr>
            </w:pPr>
            <w:r w:rsidRPr="00FD6988">
              <w:rPr>
                <w:rFonts w:ascii="Times New Roman" w:hAnsi="Times New Roman"/>
                <w:sz w:val="18"/>
                <w:szCs w:val="18"/>
              </w:rPr>
              <w:t>Количество муниципальных учреждений культуры, осуществивших мероприятия по укреплению материально-технической базы</w:t>
            </w:r>
          </w:p>
        </w:tc>
        <w:tc>
          <w:tcPr>
            <w:tcW w:w="49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center"/>
              <w:rPr>
                <w:rFonts w:ascii="Times New Roman" w:hAnsi="Times New Roman"/>
                <w:sz w:val="18"/>
                <w:szCs w:val="18"/>
              </w:rPr>
            </w:pPr>
            <w:r w:rsidRPr="00FD6988">
              <w:rPr>
                <w:rFonts w:ascii="Times New Roman" w:hAnsi="Times New Roman"/>
                <w:sz w:val="18"/>
                <w:szCs w:val="18"/>
              </w:rPr>
              <w:t>ед.</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r>
    </w:tbl>
    <w:p w:rsidR="00FD6988" w:rsidRPr="00FD6988" w:rsidRDefault="00FD6988" w:rsidP="00FD6988">
      <w:pPr>
        <w:suppressAutoHyphens/>
        <w:spacing w:after="0" w:line="240" w:lineRule="auto"/>
        <w:jc w:val="center"/>
        <w:rPr>
          <w:rFonts w:ascii="Times New Roman" w:hAnsi="Times New Roman" w:cs="Times New Roman"/>
          <w:b/>
          <w:sz w:val="28"/>
          <w:szCs w:val="28"/>
        </w:rPr>
      </w:pPr>
    </w:p>
    <w:p w:rsidR="00FD6988" w:rsidRPr="00FD6988" w:rsidRDefault="00FD6988" w:rsidP="00FD6988">
      <w:pPr>
        <w:suppressAutoHyphens/>
        <w:spacing w:after="0" w:line="240" w:lineRule="auto"/>
        <w:jc w:val="center"/>
        <w:rPr>
          <w:rFonts w:ascii="Times New Roman" w:hAnsi="Times New Roman" w:cs="Times New Roman"/>
          <w:b/>
          <w:sz w:val="20"/>
          <w:szCs w:val="20"/>
        </w:rPr>
      </w:pPr>
      <w:r w:rsidRPr="00FD6988">
        <w:rPr>
          <w:rFonts w:ascii="Times New Roman" w:hAnsi="Times New Roman" w:cs="Times New Roman"/>
          <w:b/>
          <w:sz w:val="20"/>
          <w:szCs w:val="20"/>
        </w:rPr>
        <w:t>4. Мероприятия подпрограммы</w:t>
      </w:r>
    </w:p>
    <w:p w:rsidR="00FD6988" w:rsidRPr="00FD6988" w:rsidRDefault="00FD6988" w:rsidP="00FD6988">
      <w:pPr>
        <w:spacing w:after="0" w:line="240" w:lineRule="auto"/>
        <w:ind w:firstLine="708"/>
        <w:jc w:val="both"/>
        <w:rPr>
          <w:rFonts w:ascii="Times New Roman" w:hAnsi="Times New Roman" w:cs="Times New Roman"/>
          <w:sz w:val="20"/>
          <w:szCs w:val="20"/>
        </w:rPr>
      </w:pPr>
      <w:r w:rsidRPr="00FD6988">
        <w:rPr>
          <w:rFonts w:ascii="Times New Roman" w:hAnsi="Times New Roman" w:cs="Times New Roman"/>
          <w:sz w:val="20"/>
          <w:szCs w:val="20"/>
        </w:rPr>
        <w:t>Реализация подпрограммы предполагает выполнение следующих мероприятий:</w:t>
      </w:r>
    </w:p>
    <w:p w:rsidR="00FD6988" w:rsidRPr="00FD6988" w:rsidRDefault="00FD6988" w:rsidP="00FD6988">
      <w:pPr>
        <w:spacing w:after="0" w:line="240" w:lineRule="auto"/>
        <w:ind w:firstLine="708"/>
        <w:jc w:val="both"/>
        <w:rPr>
          <w:rFonts w:ascii="Times New Roman" w:hAnsi="Times New Roman" w:cs="Times New Roman"/>
          <w:sz w:val="20"/>
          <w:szCs w:val="20"/>
        </w:rPr>
      </w:pPr>
      <w:r w:rsidRPr="00FD6988">
        <w:rPr>
          <w:rFonts w:ascii="Times New Roman" w:hAnsi="Times New Roman" w:cs="Times New Roman"/>
          <w:sz w:val="20"/>
          <w:szCs w:val="20"/>
        </w:rPr>
        <w:t>- оказание муниципальной услуги «Организация культурного досуга в коллективах самодеятельного народного творчества»;</w:t>
      </w:r>
    </w:p>
    <w:p w:rsidR="00FD6988" w:rsidRPr="00FD6988" w:rsidRDefault="00FD6988" w:rsidP="00FD6988">
      <w:pPr>
        <w:spacing w:after="0" w:line="240" w:lineRule="auto"/>
        <w:ind w:firstLine="708"/>
        <w:jc w:val="both"/>
        <w:rPr>
          <w:rFonts w:ascii="Times New Roman" w:hAnsi="Times New Roman" w:cs="Times New Roman"/>
          <w:sz w:val="20"/>
          <w:szCs w:val="20"/>
        </w:rPr>
      </w:pPr>
      <w:r w:rsidRPr="00FD6988">
        <w:rPr>
          <w:rFonts w:ascii="Times New Roman" w:hAnsi="Times New Roman" w:cs="Times New Roman"/>
          <w:sz w:val="20"/>
          <w:szCs w:val="20"/>
        </w:rPr>
        <w:t>-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в рамках подпрограммы;</w:t>
      </w:r>
    </w:p>
    <w:p w:rsidR="00FD6988" w:rsidRPr="00FD6988" w:rsidRDefault="00FD6988" w:rsidP="00FD6988">
      <w:pPr>
        <w:spacing w:after="0" w:line="240" w:lineRule="auto"/>
        <w:ind w:firstLine="708"/>
        <w:jc w:val="both"/>
        <w:rPr>
          <w:rFonts w:ascii="Times New Roman" w:hAnsi="Times New Roman" w:cs="Times New Roman"/>
          <w:sz w:val="20"/>
          <w:szCs w:val="20"/>
        </w:rPr>
      </w:pPr>
      <w:r w:rsidRPr="00FD6988">
        <w:rPr>
          <w:rFonts w:ascii="Times New Roman" w:hAnsi="Times New Roman" w:cs="Times New Roman"/>
          <w:sz w:val="20"/>
          <w:szCs w:val="20"/>
        </w:rPr>
        <w:t>- укрепление материально – технической базы учреждений культуры;</w:t>
      </w:r>
    </w:p>
    <w:p w:rsidR="00FD6988" w:rsidRPr="00FD6988" w:rsidRDefault="00FD6988" w:rsidP="00FD6988">
      <w:pPr>
        <w:spacing w:after="0" w:line="240" w:lineRule="auto"/>
        <w:ind w:firstLine="708"/>
        <w:jc w:val="both"/>
        <w:rPr>
          <w:rFonts w:ascii="Times New Roman" w:hAnsi="Times New Roman" w:cs="Times New Roman"/>
          <w:sz w:val="20"/>
          <w:szCs w:val="20"/>
        </w:rPr>
      </w:pPr>
      <w:r w:rsidRPr="00FD6988">
        <w:rPr>
          <w:rFonts w:ascii="Times New Roman" w:hAnsi="Times New Roman" w:cs="Times New Roman"/>
          <w:sz w:val="20"/>
          <w:szCs w:val="20"/>
        </w:rPr>
        <w:t>- проведение ремонтных работ, приобретение строительных материалов и строительных смесей для проведения ремонтных работ, оплата договоров по разработке проектно-сметной документации и по проверке достоверности проектно-сметной документации в учреждениях культуры;</w:t>
      </w:r>
    </w:p>
    <w:p w:rsidR="00FD6988" w:rsidRPr="00FD6988" w:rsidRDefault="00FD6988" w:rsidP="00FD6988">
      <w:pPr>
        <w:spacing w:after="0" w:line="240" w:lineRule="auto"/>
        <w:ind w:firstLine="708"/>
        <w:jc w:val="both"/>
        <w:rPr>
          <w:rFonts w:ascii="Times New Roman" w:hAnsi="Times New Roman" w:cs="Times New Roman"/>
          <w:sz w:val="20"/>
          <w:szCs w:val="20"/>
        </w:rPr>
      </w:pPr>
      <w:r w:rsidRPr="00FD6988">
        <w:rPr>
          <w:rFonts w:ascii="Times New Roman" w:hAnsi="Times New Roman" w:cs="Times New Roman"/>
          <w:sz w:val="20"/>
          <w:szCs w:val="20"/>
        </w:rPr>
        <w:t>- проведение специальной оценки условий труда   в учреждениях культуры.</w:t>
      </w:r>
    </w:p>
    <w:p w:rsidR="00FD6988" w:rsidRPr="00FD6988" w:rsidRDefault="00FD6988" w:rsidP="00FD6988">
      <w:pPr>
        <w:spacing w:after="0" w:line="240" w:lineRule="auto"/>
        <w:ind w:firstLine="708"/>
        <w:jc w:val="both"/>
        <w:rPr>
          <w:rFonts w:ascii="Times New Roman" w:hAnsi="Times New Roman" w:cs="Times New Roman"/>
          <w:sz w:val="20"/>
          <w:szCs w:val="20"/>
        </w:rPr>
      </w:pPr>
      <w:r w:rsidRPr="00FD6988">
        <w:rPr>
          <w:rFonts w:ascii="Times New Roman" w:hAnsi="Times New Roman" w:cs="Times New Roman"/>
          <w:sz w:val="20"/>
          <w:szCs w:val="20"/>
        </w:rPr>
        <w:t xml:space="preserve">Финансирование муниципальных учреждений культуры осуществляется путем предоставления им субсидий, объем которых определяется на основе утвержденных нормативов затрат на оказание муниципальной услуги и содержание муниципального имущества. </w:t>
      </w:r>
    </w:p>
    <w:p w:rsidR="00FD6988" w:rsidRPr="00FD6988" w:rsidRDefault="00FD6988" w:rsidP="00FD6988">
      <w:pPr>
        <w:spacing w:after="0" w:line="240" w:lineRule="auto"/>
        <w:ind w:firstLine="708"/>
        <w:jc w:val="both"/>
        <w:rPr>
          <w:rFonts w:ascii="Times New Roman" w:hAnsi="Times New Roman" w:cs="Times New Roman"/>
          <w:sz w:val="20"/>
          <w:szCs w:val="20"/>
        </w:rPr>
      </w:pPr>
      <w:r w:rsidRPr="00FD6988">
        <w:rPr>
          <w:rFonts w:ascii="Times New Roman" w:hAnsi="Times New Roman" w:cs="Times New Roman"/>
          <w:sz w:val="20"/>
          <w:szCs w:val="20"/>
        </w:rPr>
        <w:t xml:space="preserve">Кроме того, предусматривается предоставление учреждениям культуры субсидий на обеспечение роста заработной платы муниципальных учреждений культуры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.о. Тейково.</w:t>
      </w:r>
    </w:p>
    <w:p w:rsidR="00FD6988" w:rsidRPr="00FD6988" w:rsidRDefault="00FD6988" w:rsidP="00FD6988">
      <w:pPr>
        <w:spacing w:after="0" w:line="240" w:lineRule="auto"/>
        <w:ind w:firstLine="708"/>
        <w:jc w:val="both"/>
        <w:rPr>
          <w:rFonts w:ascii="Times New Roman" w:hAnsi="Times New Roman" w:cs="Times New Roman"/>
          <w:sz w:val="20"/>
          <w:szCs w:val="20"/>
        </w:rPr>
      </w:pPr>
      <w:r w:rsidRPr="00FD6988">
        <w:rPr>
          <w:rFonts w:ascii="Times New Roman" w:hAnsi="Times New Roman" w:cs="Times New Roman"/>
          <w:sz w:val="20"/>
          <w:szCs w:val="20"/>
        </w:rPr>
        <w:t>Исполнителем мероприятий подпрограммы выступает Отдел социальной сферы администрации городского округа Тейково Ивановской области.</w:t>
      </w:r>
    </w:p>
    <w:p w:rsidR="00FD6988" w:rsidRPr="00FD6988" w:rsidRDefault="00FD6988" w:rsidP="00FD6988">
      <w:pPr>
        <w:spacing w:after="0" w:line="240" w:lineRule="auto"/>
        <w:ind w:firstLine="708"/>
        <w:jc w:val="both"/>
        <w:rPr>
          <w:rFonts w:ascii="Times New Roman" w:hAnsi="Times New Roman" w:cs="Times New Roman"/>
          <w:sz w:val="20"/>
          <w:szCs w:val="20"/>
        </w:rPr>
      </w:pPr>
      <w:r w:rsidRPr="00FD6988">
        <w:rPr>
          <w:rFonts w:ascii="Times New Roman" w:hAnsi="Times New Roman" w:cs="Times New Roman"/>
          <w:sz w:val="20"/>
          <w:szCs w:val="20"/>
        </w:rPr>
        <w:t>Реализация подпрограммы рассчитана на 7 лет – 2014 – 2024 годы.</w:t>
      </w:r>
    </w:p>
    <w:p w:rsidR="00FD6988" w:rsidRPr="00FD6988" w:rsidRDefault="00FD6988" w:rsidP="00FD6988">
      <w:pPr>
        <w:spacing w:after="0" w:line="240" w:lineRule="auto"/>
        <w:jc w:val="center"/>
        <w:rPr>
          <w:rFonts w:ascii="Times New Roman" w:hAnsi="Times New Roman" w:cs="Times New Roman"/>
          <w:b/>
          <w:sz w:val="20"/>
          <w:szCs w:val="20"/>
        </w:rPr>
      </w:pPr>
    </w:p>
    <w:p w:rsidR="00FD6988" w:rsidRPr="00FD6988" w:rsidRDefault="00FD6988" w:rsidP="00FD6988">
      <w:pPr>
        <w:spacing w:after="0" w:line="240" w:lineRule="auto"/>
        <w:jc w:val="center"/>
        <w:rPr>
          <w:rFonts w:ascii="Times New Roman" w:hAnsi="Times New Roman" w:cs="Times New Roman"/>
          <w:b/>
          <w:sz w:val="20"/>
          <w:szCs w:val="20"/>
        </w:rPr>
      </w:pPr>
      <w:r w:rsidRPr="00FD6988">
        <w:rPr>
          <w:rFonts w:ascii="Times New Roman" w:hAnsi="Times New Roman" w:cs="Times New Roman"/>
          <w:b/>
          <w:sz w:val="20"/>
          <w:szCs w:val="20"/>
        </w:rPr>
        <w:t>5. Ресурсное обеспечение мероприятий подпрограммы.</w:t>
      </w:r>
    </w:p>
    <w:p w:rsidR="00FD6988" w:rsidRPr="00FD6988" w:rsidRDefault="00FD6988" w:rsidP="00FD6988">
      <w:pPr>
        <w:suppressAutoHyphens/>
        <w:spacing w:after="0" w:line="240" w:lineRule="auto"/>
        <w:jc w:val="center"/>
        <w:rPr>
          <w:rFonts w:ascii="Times New Roman" w:hAnsi="Times New Roman" w:cs="Times New Roman"/>
          <w:sz w:val="20"/>
          <w:szCs w:val="20"/>
        </w:rPr>
      </w:pPr>
    </w:p>
    <w:p w:rsidR="00FD6988" w:rsidRPr="00FD6988" w:rsidRDefault="00FD6988" w:rsidP="00FD6988">
      <w:pPr>
        <w:suppressAutoHyphens/>
        <w:spacing w:after="0" w:line="240" w:lineRule="auto"/>
        <w:ind w:firstLine="708"/>
        <w:jc w:val="both"/>
        <w:rPr>
          <w:rFonts w:ascii="Times New Roman" w:hAnsi="Times New Roman" w:cs="Times New Roman"/>
          <w:sz w:val="20"/>
          <w:szCs w:val="20"/>
        </w:rPr>
      </w:pPr>
      <w:r w:rsidRPr="00FD6988">
        <w:rPr>
          <w:rFonts w:ascii="Times New Roman" w:hAnsi="Times New Roman" w:cs="Times New Roman"/>
          <w:sz w:val="20"/>
          <w:szCs w:val="20"/>
        </w:rPr>
        <w:t xml:space="preserve">Финансовое обеспечение мероприятий подпрограммы осуществляется за счет средств бюджета города Тейково. Общий объем ассигнований из городского бюджета, требуемый для реализации подпрограммы, составляет </w:t>
      </w:r>
      <w:r w:rsidRPr="00FD6988">
        <w:rPr>
          <w:rFonts w:ascii="Times New Roman" w:hAnsi="Times New Roman" w:cs="Times New Roman"/>
          <w:b/>
          <w:sz w:val="20"/>
          <w:szCs w:val="20"/>
        </w:rPr>
        <w:t xml:space="preserve">93114,37968 </w:t>
      </w:r>
      <w:r w:rsidRPr="00FD6988">
        <w:rPr>
          <w:rFonts w:ascii="Times New Roman" w:hAnsi="Times New Roman" w:cs="Times New Roman"/>
          <w:sz w:val="20"/>
          <w:szCs w:val="20"/>
        </w:rPr>
        <w:t>тыс. рублей.</w:t>
      </w:r>
    </w:p>
    <w:p w:rsidR="00FD6988" w:rsidRPr="00FD6988" w:rsidRDefault="00FD6988" w:rsidP="00FD6988">
      <w:pPr>
        <w:suppressAutoHyphens/>
        <w:spacing w:after="0" w:line="240" w:lineRule="auto"/>
        <w:ind w:firstLine="708"/>
        <w:jc w:val="both"/>
        <w:rPr>
          <w:rFonts w:ascii="Times New Roman" w:hAnsi="Times New Roman" w:cs="Times New Roman"/>
          <w:sz w:val="20"/>
          <w:szCs w:val="20"/>
        </w:rPr>
      </w:pPr>
      <w:r w:rsidRPr="00FD6988">
        <w:rPr>
          <w:rFonts w:ascii="Times New Roman" w:hAnsi="Times New Roman" w:cs="Times New Roman"/>
          <w:sz w:val="20"/>
          <w:szCs w:val="20"/>
        </w:rPr>
        <w:t>Объемы финансирования подпрограммы за счет средств городского бюджета носят прогнозный характер и могут уточняться в установленном порядке при составлении проекта бюджета города Тейково на очередной финансовый год и среднесрочного финансового плана муниципального образования на очередной финансовый год и плановый период, а также в ходе исполнения городского бюджета.</w:t>
      </w:r>
    </w:p>
    <w:p w:rsidR="00FD6988" w:rsidRPr="00FD6988" w:rsidRDefault="00FD6988" w:rsidP="00FD6988">
      <w:pPr>
        <w:suppressAutoHyphens/>
        <w:autoSpaceDE w:val="0"/>
        <w:autoSpaceDN w:val="0"/>
        <w:adjustRightInd w:val="0"/>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Таблица 2</w:t>
      </w:r>
    </w:p>
    <w:tbl>
      <w:tblPr>
        <w:tblW w:w="101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1162"/>
        <w:gridCol w:w="758"/>
        <w:gridCol w:w="747"/>
        <w:gridCol w:w="583"/>
        <w:gridCol w:w="615"/>
        <w:gridCol w:w="599"/>
        <w:gridCol w:w="600"/>
        <w:gridCol w:w="599"/>
        <w:gridCol w:w="600"/>
        <w:gridCol w:w="599"/>
        <w:gridCol w:w="600"/>
        <w:gridCol w:w="600"/>
        <w:gridCol w:w="600"/>
        <w:gridCol w:w="600"/>
        <w:gridCol w:w="600"/>
      </w:tblGrid>
      <w:tr w:rsidR="00FD6988" w:rsidRPr="00FD6988" w:rsidTr="00A5777F">
        <w:trPr>
          <w:trHeight w:val="358"/>
        </w:trPr>
        <w:tc>
          <w:tcPr>
            <w:tcW w:w="271"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roofErr w:type="spellStart"/>
            <w:proofErr w:type="gramStart"/>
            <w:r w:rsidRPr="00FD6988">
              <w:rPr>
                <w:rFonts w:ascii="Times New Roman" w:hAnsi="Times New Roman" w:cs="Times New Roman"/>
                <w:b/>
                <w:sz w:val="18"/>
                <w:szCs w:val="18"/>
              </w:rPr>
              <w:t>п</w:t>
            </w:r>
            <w:proofErr w:type="spellEnd"/>
            <w:proofErr w:type="gramEnd"/>
            <w:r w:rsidRPr="00FD6988">
              <w:rPr>
                <w:rFonts w:ascii="Times New Roman" w:hAnsi="Times New Roman" w:cs="Times New Roman"/>
                <w:b/>
                <w:sz w:val="18"/>
                <w:szCs w:val="18"/>
              </w:rPr>
              <w:t>/</w:t>
            </w:r>
            <w:proofErr w:type="spellStart"/>
            <w:r w:rsidRPr="00FD6988">
              <w:rPr>
                <w:rFonts w:ascii="Times New Roman" w:hAnsi="Times New Roman" w:cs="Times New Roman"/>
                <w:b/>
                <w:sz w:val="18"/>
                <w:szCs w:val="18"/>
              </w:rPr>
              <w:t>п</w:t>
            </w:r>
            <w:proofErr w:type="spellEnd"/>
          </w:p>
        </w:tc>
        <w:tc>
          <w:tcPr>
            <w:tcW w:w="1162"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Наименование программного мероприят</w:t>
            </w:r>
            <w:r w:rsidRPr="00FD6988">
              <w:rPr>
                <w:rFonts w:ascii="Times New Roman" w:hAnsi="Times New Roman" w:cs="Times New Roman"/>
                <w:b/>
                <w:sz w:val="18"/>
                <w:szCs w:val="18"/>
              </w:rPr>
              <w:lastRenderedPageBreak/>
              <w:t>ия</w:t>
            </w:r>
          </w:p>
        </w:tc>
        <w:tc>
          <w:tcPr>
            <w:tcW w:w="758"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lastRenderedPageBreak/>
              <w:t>Испол</w:t>
            </w:r>
            <w:proofErr w:type="spellEnd"/>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нитель</w:t>
            </w:r>
            <w:proofErr w:type="spellEnd"/>
          </w:p>
        </w:tc>
        <w:tc>
          <w:tcPr>
            <w:tcW w:w="747"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Источ</w:t>
            </w:r>
            <w:proofErr w:type="spellEnd"/>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ник</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финанси</w:t>
            </w:r>
            <w:proofErr w:type="spellEnd"/>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рован</w:t>
            </w:r>
            <w:r w:rsidRPr="00FD6988">
              <w:rPr>
                <w:rFonts w:ascii="Times New Roman" w:hAnsi="Times New Roman" w:cs="Times New Roman"/>
                <w:b/>
                <w:sz w:val="18"/>
                <w:szCs w:val="18"/>
              </w:rPr>
              <w:lastRenderedPageBreak/>
              <w:t>ия</w:t>
            </w:r>
            <w:proofErr w:type="spellEnd"/>
          </w:p>
        </w:tc>
        <w:tc>
          <w:tcPr>
            <w:tcW w:w="7195" w:type="dxa"/>
            <w:gridSpan w:val="1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lastRenderedPageBreak/>
              <w:t>Объем ассигнований бюджета города,</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тыс. рублей</w:t>
            </w:r>
          </w:p>
        </w:tc>
      </w:tr>
      <w:tr w:rsidR="00FD6988" w:rsidRPr="00FD6988" w:rsidTr="00A5777F">
        <w:trPr>
          <w:trHeight w:val="652"/>
        </w:trPr>
        <w:tc>
          <w:tcPr>
            <w:tcW w:w="271"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8"/>
                <w:szCs w:val="18"/>
              </w:rPr>
            </w:pPr>
          </w:p>
        </w:tc>
        <w:tc>
          <w:tcPr>
            <w:tcW w:w="1162"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8"/>
                <w:szCs w:val="18"/>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sz w:val="18"/>
                <w:szCs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sz w:val="18"/>
                <w:szCs w:val="18"/>
              </w:rPr>
            </w:pPr>
          </w:p>
        </w:tc>
        <w:tc>
          <w:tcPr>
            <w:tcW w:w="58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2014</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2015</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2016</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2017</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2018</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2019</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2021</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2022</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2023</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2024</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Всего</w:t>
            </w:r>
          </w:p>
        </w:tc>
      </w:tr>
      <w:tr w:rsidR="00FD6988" w:rsidRPr="00FD6988" w:rsidTr="00A5777F">
        <w:trPr>
          <w:trHeight w:val="1359"/>
        </w:trPr>
        <w:tc>
          <w:tcPr>
            <w:tcW w:w="27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3"/>
              </w:numPr>
              <w:suppressAutoHyphens/>
              <w:autoSpaceDE w:val="0"/>
              <w:autoSpaceDN w:val="0"/>
              <w:adjustRightInd w:val="0"/>
              <w:spacing w:after="0" w:line="240" w:lineRule="auto"/>
              <w:ind w:left="0" w:firstLine="0"/>
              <w:jc w:val="center"/>
              <w:rPr>
                <w:rFonts w:ascii="Times New Roman" w:hAnsi="Times New Roman" w:cs="Times New Roman"/>
                <w:i/>
                <w:sz w:val="18"/>
                <w:szCs w:val="18"/>
              </w:rPr>
            </w:pPr>
          </w:p>
        </w:tc>
        <w:tc>
          <w:tcPr>
            <w:tcW w:w="116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Оказание муниципальной услуги «Организация культурного досуга в коллективах самодеятельного народного творчества»</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 xml:space="preserve">Отдел </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roofErr w:type="spellStart"/>
            <w:r w:rsidRPr="00FD6988">
              <w:rPr>
                <w:rFonts w:ascii="Times New Roman" w:hAnsi="Times New Roman" w:cs="Times New Roman"/>
                <w:sz w:val="18"/>
                <w:szCs w:val="18"/>
              </w:rPr>
              <w:t>соци</w:t>
            </w:r>
            <w:proofErr w:type="spellEnd"/>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roofErr w:type="spellStart"/>
            <w:r w:rsidRPr="00FD6988">
              <w:rPr>
                <w:rFonts w:ascii="Times New Roman" w:hAnsi="Times New Roman" w:cs="Times New Roman"/>
                <w:sz w:val="18"/>
                <w:szCs w:val="18"/>
              </w:rPr>
              <w:t>альной</w:t>
            </w:r>
            <w:proofErr w:type="spellEnd"/>
            <w:r w:rsidRPr="00FD6988">
              <w:rPr>
                <w:rFonts w:ascii="Times New Roman" w:hAnsi="Times New Roman" w:cs="Times New Roman"/>
                <w:sz w:val="18"/>
                <w:szCs w:val="18"/>
              </w:rPr>
              <w:t xml:space="preserve"> сферы</w:t>
            </w:r>
          </w:p>
        </w:tc>
        <w:tc>
          <w:tcPr>
            <w:tcW w:w="74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8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5802,195</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5919,61578</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6169,62000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6663,728</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7652,27908</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7638,92897</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6883,24397</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6883,24397</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sz w:val="18"/>
                <w:szCs w:val="18"/>
              </w:rPr>
              <w:t>6883,24397</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sz w:val="18"/>
                <w:szCs w:val="18"/>
              </w:rPr>
              <w:t>6883,24397</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sz w:val="18"/>
                <w:szCs w:val="18"/>
              </w:rPr>
              <w:t>6883,24397</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74262,58668</w:t>
            </w:r>
          </w:p>
        </w:tc>
      </w:tr>
      <w:tr w:rsidR="00FD6988" w:rsidRPr="00FD6988" w:rsidTr="00A5777F">
        <w:trPr>
          <w:trHeight w:val="2264"/>
        </w:trPr>
        <w:tc>
          <w:tcPr>
            <w:tcW w:w="27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3"/>
              </w:numPr>
              <w:suppressAutoHyphens/>
              <w:autoSpaceDE w:val="0"/>
              <w:autoSpaceDN w:val="0"/>
              <w:adjustRightInd w:val="0"/>
              <w:spacing w:after="0" w:line="240" w:lineRule="auto"/>
              <w:ind w:left="0" w:firstLine="0"/>
              <w:jc w:val="center"/>
              <w:rPr>
                <w:rFonts w:ascii="Times New Roman" w:hAnsi="Times New Roman" w:cs="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в рамках подпрограммы</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Отдел</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 xml:space="preserve"> </w:t>
            </w:r>
            <w:proofErr w:type="spellStart"/>
            <w:r w:rsidRPr="00FD6988">
              <w:rPr>
                <w:rFonts w:ascii="Times New Roman" w:hAnsi="Times New Roman" w:cs="Times New Roman"/>
                <w:sz w:val="18"/>
                <w:szCs w:val="18"/>
              </w:rPr>
              <w:t>соци</w:t>
            </w:r>
            <w:proofErr w:type="spellEnd"/>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roofErr w:type="spellStart"/>
            <w:r w:rsidRPr="00FD6988">
              <w:rPr>
                <w:rFonts w:ascii="Times New Roman" w:hAnsi="Times New Roman" w:cs="Times New Roman"/>
                <w:sz w:val="18"/>
                <w:szCs w:val="18"/>
              </w:rPr>
              <w:t>альной</w:t>
            </w:r>
            <w:proofErr w:type="spellEnd"/>
            <w:r w:rsidRPr="00FD6988">
              <w:rPr>
                <w:rFonts w:ascii="Times New Roman" w:hAnsi="Times New Roman" w:cs="Times New Roman"/>
                <w:sz w:val="18"/>
                <w:szCs w:val="18"/>
              </w:rPr>
              <w:t xml:space="preserve"> сферы </w:t>
            </w:r>
          </w:p>
        </w:tc>
        <w:tc>
          <w:tcPr>
            <w:tcW w:w="74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8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4,353</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150,00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70,000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sz w:val="18"/>
                <w:szCs w:val="18"/>
              </w:rPr>
              <w:t>70,000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sz w:val="18"/>
                <w:szCs w:val="18"/>
              </w:rPr>
              <w:t>70,000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sz w:val="18"/>
                <w:szCs w:val="18"/>
              </w:rPr>
              <w:t>70,000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sz w:val="18"/>
                <w:szCs w:val="18"/>
              </w:rPr>
              <w:t>70,000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574,353</w:t>
            </w:r>
          </w:p>
        </w:tc>
      </w:tr>
      <w:tr w:rsidR="00FD6988" w:rsidRPr="00FD6988" w:rsidTr="00A5777F">
        <w:trPr>
          <w:trHeight w:val="2264"/>
        </w:trPr>
        <w:tc>
          <w:tcPr>
            <w:tcW w:w="27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3"/>
              </w:numPr>
              <w:suppressAutoHyphens/>
              <w:autoSpaceDE w:val="0"/>
              <w:autoSpaceDN w:val="0"/>
              <w:adjustRightInd w:val="0"/>
              <w:spacing w:after="0" w:line="240" w:lineRule="auto"/>
              <w:ind w:left="0" w:firstLine="0"/>
              <w:jc w:val="center"/>
              <w:rPr>
                <w:rFonts w:ascii="Times New Roman" w:hAnsi="Times New Roman" w:cs="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proofErr w:type="spellStart"/>
            <w:r w:rsidRPr="00FD6988">
              <w:rPr>
                <w:rFonts w:ascii="Times New Roman" w:hAnsi="Times New Roman" w:cs="Times New Roman"/>
                <w:sz w:val="18"/>
                <w:szCs w:val="18"/>
              </w:rPr>
              <w:t>Софинансирование</w:t>
            </w:r>
            <w:proofErr w:type="spellEnd"/>
            <w:r w:rsidRPr="00FD6988">
              <w:rPr>
                <w:rFonts w:ascii="Times New Roman" w:hAnsi="Times New Roman" w:cs="Times New Roman"/>
                <w:sz w:val="18"/>
                <w:szCs w:val="18"/>
              </w:rPr>
              <w:t xml:space="preserve">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в рамках подпрограммы</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 xml:space="preserve">Отдел социальной сферы </w:t>
            </w:r>
          </w:p>
        </w:tc>
        <w:tc>
          <w:tcPr>
            <w:tcW w:w="74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8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lang w:val="en-US"/>
              </w:rPr>
              <w:t>82</w:t>
            </w:r>
            <w:r w:rsidRPr="00FD6988">
              <w:rPr>
                <w:rFonts w:ascii="Times New Roman" w:hAnsi="Times New Roman" w:cs="Times New Roman"/>
                <w:sz w:val="18"/>
                <w:szCs w:val="18"/>
              </w:rPr>
              <w:t>,691</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1667,600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2150,291</w:t>
            </w:r>
          </w:p>
        </w:tc>
      </w:tr>
      <w:tr w:rsidR="00FD6988" w:rsidRPr="00FD6988" w:rsidTr="00A5777F">
        <w:trPr>
          <w:trHeight w:val="1126"/>
        </w:trPr>
        <w:tc>
          <w:tcPr>
            <w:tcW w:w="27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3"/>
              </w:numPr>
              <w:suppressAutoHyphens/>
              <w:autoSpaceDE w:val="0"/>
              <w:autoSpaceDN w:val="0"/>
              <w:adjustRightInd w:val="0"/>
              <w:spacing w:after="0" w:line="240" w:lineRule="auto"/>
              <w:ind w:left="0" w:firstLine="0"/>
              <w:jc w:val="center"/>
              <w:rPr>
                <w:rFonts w:ascii="Times New Roman" w:hAnsi="Times New Roman" w:cs="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Укрепление материально-технической базы учреждений культуры</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Отдел</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 xml:space="preserve"> </w:t>
            </w:r>
            <w:proofErr w:type="spellStart"/>
            <w:r w:rsidRPr="00FD6988">
              <w:rPr>
                <w:rFonts w:ascii="Times New Roman" w:hAnsi="Times New Roman" w:cs="Times New Roman"/>
                <w:sz w:val="18"/>
                <w:szCs w:val="18"/>
              </w:rPr>
              <w:t>соци</w:t>
            </w:r>
            <w:proofErr w:type="spellEnd"/>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roofErr w:type="spellStart"/>
            <w:r w:rsidRPr="00FD6988">
              <w:rPr>
                <w:rFonts w:ascii="Times New Roman" w:hAnsi="Times New Roman" w:cs="Times New Roman"/>
                <w:sz w:val="18"/>
                <w:szCs w:val="18"/>
              </w:rPr>
              <w:t>альной</w:t>
            </w:r>
            <w:proofErr w:type="spellEnd"/>
            <w:r w:rsidRPr="00FD6988">
              <w:rPr>
                <w:rFonts w:ascii="Times New Roman" w:hAnsi="Times New Roman" w:cs="Times New Roman"/>
                <w:sz w:val="18"/>
                <w:szCs w:val="18"/>
              </w:rPr>
              <w:t xml:space="preserve"> сферы</w:t>
            </w:r>
          </w:p>
        </w:tc>
        <w:tc>
          <w:tcPr>
            <w:tcW w:w="74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8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356,42979</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205,782</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505,738</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3347,369</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4415,31879</w:t>
            </w:r>
          </w:p>
        </w:tc>
      </w:tr>
      <w:tr w:rsidR="00FD6988" w:rsidRPr="00FD6988" w:rsidTr="00A5777F">
        <w:trPr>
          <w:trHeight w:val="1126"/>
        </w:trPr>
        <w:tc>
          <w:tcPr>
            <w:tcW w:w="27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3"/>
              </w:numPr>
              <w:suppressAutoHyphens/>
              <w:autoSpaceDE w:val="0"/>
              <w:autoSpaceDN w:val="0"/>
              <w:adjustRightInd w:val="0"/>
              <w:spacing w:after="0" w:line="240" w:lineRule="auto"/>
              <w:ind w:left="0" w:firstLine="0"/>
              <w:jc w:val="center"/>
              <w:rPr>
                <w:rFonts w:ascii="Times New Roman" w:hAnsi="Times New Roman" w:cs="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Укрепление материально-технической базы муниципаль</w:t>
            </w:r>
            <w:r w:rsidRPr="00FD6988">
              <w:rPr>
                <w:rFonts w:ascii="Times New Roman" w:hAnsi="Times New Roman" w:cs="Times New Roman"/>
                <w:sz w:val="18"/>
                <w:szCs w:val="18"/>
              </w:rPr>
              <w:lastRenderedPageBreak/>
              <w:t xml:space="preserve">ного учреждения </w:t>
            </w:r>
            <w:proofErr w:type="gramStart"/>
            <w:r w:rsidRPr="00FD6988">
              <w:rPr>
                <w:rFonts w:ascii="Times New Roman" w:hAnsi="Times New Roman" w:cs="Times New Roman"/>
                <w:sz w:val="18"/>
                <w:szCs w:val="18"/>
              </w:rPr>
              <w:t>г</w:t>
            </w:r>
            <w:proofErr w:type="gramEnd"/>
            <w:r w:rsidRPr="00FD6988">
              <w:rPr>
                <w:rFonts w:ascii="Times New Roman" w:hAnsi="Times New Roman" w:cs="Times New Roman"/>
                <w:sz w:val="18"/>
                <w:szCs w:val="18"/>
              </w:rPr>
              <w:t>. Тейково «Дворец культуры им. В. И. Ленина», ремонтные работы, приобретение костюмов для хора ветеранов</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lastRenderedPageBreak/>
              <w:t>Отдел</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 xml:space="preserve"> </w:t>
            </w:r>
            <w:proofErr w:type="spellStart"/>
            <w:r w:rsidRPr="00FD6988">
              <w:rPr>
                <w:rFonts w:ascii="Times New Roman" w:hAnsi="Times New Roman" w:cs="Times New Roman"/>
                <w:sz w:val="18"/>
                <w:szCs w:val="18"/>
              </w:rPr>
              <w:t>соци</w:t>
            </w:r>
            <w:proofErr w:type="spellEnd"/>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roofErr w:type="spellStart"/>
            <w:r w:rsidRPr="00FD6988">
              <w:rPr>
                <w:rFonts w:ascii="Times New Roman" w:hAnsi="Times New Roman" w:cs="Times New Roman"/>
                <w:sz w:val="18"/>
                <w:szCs w:val="18"/>
              </w:rPr>
              <w:t>альной</w:t>
            </w:r>
            <w:proofErr w:type="spellEnd"/>
            <w:r w:rsidRPr="00FD6988">
              <w:rPr>
                <w:rFonts w:ascii="Times New Roman" w:hAnsi="Times New Roman" w:cs="Times New Roman"/>
                <w:sz w:val="18"/>
                <w:szCs w:val="18"/>
              </w:rPr>
              <w:t xml:space="preserve"> сферы</w:t>
            </w:r>
          </w:p>
        </w:tc>
        <w:tc>
          <w:tcPr>
            <w:tcW w:w="74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8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9450,00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9450,00</w:t>
            </w:r>
          </w:p>
        </w:tc>
      </w:tr>
      <w:tr w:rsidR="00FD6988" w:rsidRPr="00FD6988" w:rsidTr="00A5777F">
        <w:trPr>
          <w:trHeight w:val="2264"/>
        </w:trPr>
        <w:tc>
          <w:tcPr>
            <w:tcW w:w="27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3"/>
              </w:numPr>
              <w:suppressAutoHyphens/>
              <w:autoSpaceDE w:val="0"/>
              <w:autoSpaceDN w:val="0"/>
              <w:adjustRightInd w:val="0"/>
              <w:spacing w:after="0" w:line="240" w:lineRule="auto"/>
              <w:ind w:left="0" w:firstLine="0"/>
              <w:jc w:val="center"/>
              <w:rPr>
                <w:rFonts w:ascii="Times New Roman" w:hAnsi="Times New Roman" w:cs="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Проведение ремонтных работ, приобретение строительных материалов и строительных смесей для проведения ремонтных работ, оплата договоров по разработке проектно-сметной документации и по проверке достоверности проектно-сметной документации в учреждениях культуры</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Отдел</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 xml:space="preserve"> </w:t>
            </w:r>
            <w:proofErr w:type="spellStart"/>
            <w:r w:rsidRPr="00FD6988">
              <w:rPr>
                <w:rFonts w:ascii="Times New Roman" w:hAnsi="Times New Roman" w:cs="Times New Roman"/>
                <w:sz w:val="18"/>
                <w:szCs w:val="18"/>
              </w:rPr>
              <w:t>соци</w:t>
            </w:r>
            <w:proofErr w:type="spellEnd"/>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roofErr w:type="spellStart"/>
            <w:r w:rsidRPr="00FD6988">
              <w:rPr>
                <w:rFonts w:ascii="Times New Roman" w:hAnsi="Times New Roman" w:cs="Times New Roman"/>
                <w:sz w:val="18"/>
                <w:szCs w:val="18"/>
              </w:rPr>
              <w:t>альной</w:t>
            </w:r>
            <w:proofErr w:type="spellEnd"/>
            <w:r w:rsidRPr="00FD6988">
              <w:rPr>
                <w:rFonts w:ascii="Times New Roman" w:hAnsi="Times New Roman" w:cs="Times New Roman"/>
                <w:sz w:val="18"/>
                <w:szCs w:val="18"/>
              </w:rPr>
              <w:t xml:space="preserve"> сферы</w:t>
            </w:r>
          </w:p>
        </w:tc>
        <w:tc>
          <w:tcPr>
            <w:tcW w:w="74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8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1888,57021</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33,06</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220,0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95,000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2236,63021</w:t>
            </w:r>
          </w:p>
        </w:tc>
      </w:tr>
      <w:tr w:rsidR="00FD6988" w:rsidRPr="00FD6988" w:rsidTr="00A5777F">
        <w:trPr>
          <w:trHeight w:val="1270"/>
        </w:trPr>
        <w:tc>
          <w:tcPr>
            <w:tcW w:w="27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3"/>
              </w:numPr>
              <w:suppressAutoHyphens/>
              <w:autoSpaceDE w:val="0"/>
              <w:autoSpaceDN w:val="0"/>
              <w:adjustRightInd w:val="0"/>
              <w:spacing w:after="0" w:line="240" w:lineRule="auto"/>
              <w:ind w:left="0" w:firstLine="0"/>
              <w:jc w:val="center"/>
              <w:rPr>
                <w:rFonts w:ascii="Times New Roman" w:hAnsi="Times New Roman" w:cs="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Проведение специальной оценки условий труда   в учреждениях культуры</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Отдел</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 xml:space="preserve"> </w:t>
            </w:r>
            <w:proofErr w:type="spellStart"/>
            <w:r w:rsidRPr="00FD6988">
              <w:rPr>
                <w:rFonts w:ascii="Times New Roman" w:hAnsi="Times New Roman" w:cs="Times New Roman"/>
                <w:sz w:val="18"/>
                <w:szCs w:val="18"/>
              </w:rPr>
              <w:t>соци</w:t>
            </w:r>
            <w:proofErr w:type="spellEnd"/>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roofErr w:type="spellStart"/>
            <w:r w:rsidRPr="00FD6988">
              <w:rPr>
                <w:rFonts w:ascii="Times New Roman" w:hAnsi="Times New Roman" w:cs="Times New Roman"/>
                <w:sz w:val="18"/>
                <w:szCs w:val="18"/>
              </w:rPr>
              <w:t>альной</w:t>
            </w:r>
            <w:proofErr w:type="spellEnd"/>
            <w:r w:rsidRPr="00FD6988">
              <w:rPr>
                <w:rFonts w:ascii="Times New Roman" w:hAnsi="Times New Roman" w:cs="Times New Roman"/>
                <w:sz w:val="18"/>
                <w:szCs w:val="18"/>
              </w:rPr>
              <w:t xml:space="preserve"> сферы</w:t>
            </w:r>
          </w:p>
        </w:tc>
        <w:tc>
          <w:tcPr>
            <w:tcW w:w="74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8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25,2</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25,2</w:t>
            </w:r>
          </w:p>
        </w:tc>
      </w:tr>
      <w:tr w:rsidR="00FD6988" w:rsidRPr="00FD6988" w:rsidTr="00A5777F">
        <w:trPr>
          <w:trHeight w:val="544"/>
        </w:trPr>
        <w:tc>
          <w:tcPr>
            <w:tcW w:w="27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3"/>
              </w:numPr>
              <w:suppressAutoHyphens/>
              <w:autoSpaceDE w:val="0"/>
              <w:autoSpaceDN w:val="0"/>
              <w:adjustRightInd w:val="0"/>
              <w:spacing w:after="0" w:line="240" w:lineRule="auto"/>
              <w:ind w:left="0" w:firstLine="0"/>
              <w:jc w:val="center"/>
              <w:rPr>
                <w:rFonts w:ascii="Times New Roman" w:hAnsi="Times New Roman" w:cs="Times New Roman"/>
                <w:b/>
                <w:sz w:val="18"/>
                <w:szCs w:val="18"/>
              </w:rPr>
            </w:pPr>
          </w:p>
        </w:tc>
        <w:tc>
          <w:tcPr>
            <w:tcW w:w="116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rPr>
                <w:rFonts w:ascii="Times New Roman" w:hAnsi="Times New Roman" w:cs="Times New Roman"/>
                <w:b/>
                <w:sz w:val="18"/>
                <w:szCs w:val="18"/>
              </w:rPr>
            </w:pPr>
            <w:r w:rsidRPr="00FD6988">
              <w:rPr>
                <w:rFonts w:ascii="Times New Roman" w:hAnsi="Times New Roman" w:cs="Times New Roman"/>
                <w:b/>
                <w:sz w:val="18"/>
                <w:szCs w:val="18"/>
              </w:rPr>
              <w:t>Всего по подпрограмме</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Отдел</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 </w:t>
            </w:r>
            <w:proofErr w:type="spellStart"/>
            <w:r w:rsidRPr="00FD6988">
              <w:rPr>
                <w:rFonts w:ascii="Times New Roman" w:hAnsi="Times New Roman" w:cs="Times New Roman"/>
                <w:b/>
                <w:sz w:val="18"/>
                <w:szCs w:val="18"/>
              </w:rPr>
              <w:t>соци</w:t>
            </w:r>
            <w:proofErr w:type="spellEnd"/>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альной</w:t>
            </w:r>
            <w:proofErr w:type="spellEnd"/>
            <w:r w:rsidRPr="00FD6988">
              <w:rPr>
                <w:rFonts w:ascii="Times New Roman" w:hAnsi="Times New Roman" w:cs="Times New Roman"/>
                <w:b/>
                <w:sz w:val="18"/>
                <w:szCs w:val="18"/>
              </w:rPr>
              <w:t xml:space="preserve"> сферы</w:t>
            </w:r>
          </w:p>
        </w:tc>
        <w:tc>
          <w:tcPr>
            <w:tcW w:w="74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Бюджет города Тейково</w:t>
            </w:r>
          </w:p>
        </w:tc>
        <w:tc>
          <w:tcPr>
            <w:tcW w:w="58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8047,195</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6158,45778</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6169,62000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6970,772</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18183,21708</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12818,89797</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6953,24397</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6953,24397</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6953,24397</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6953,24397</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6953,24397</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93114,37968</w:t>
            </w:r>
          </w:p>
        </w:tc>
      </w:tr>
    </w:tbl>
    <w:p w:rsidR="00FD6988" w:rsidRPr="00FD6988" w:rsidRDefault="00FD6988" w:rsidP="00FD6988">
      <w:pPr>
        <w:suppressAutoHyphens/>
        <w:autoSpaceDE w:val="0"/>
        <w:autoSpaceDN w:val="0"/>
        <w:adjustRightInd w:val="0"/>
        <w:spacing w:after="0" w:line="240" w:lineRule="auto"/>
        <w:jc w:val="right"/>
        <w:rPr>
          <w:rFonts w:ascii="Times New Roman" w:hAnsi="Times New Roman" w:cs="Times New Roman"/>
          <w:sz w:val="28"/>
          <w:szCs w:val="28"/>
        </w:rPr>
      </w:pPr>
    </w:p>
    <w:p w:rsidR="00FD6988" w:rsidRPr="00FD6988" w:rsidRDefault="00FD6988" w:rsidP="00FD6988">
      <w:pPr>
        <w:suppressAutoHyphens/>
        <w:autoSpaceDE w:val="0"/>
        <w:autoSpaceDN w:val="0"/>
        <w:adjustRightInd w:val="0"/>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8"/>
          <w:szCs w:val="28"/>
        </w:rPr>
        <w:br w:type="page"/>
      </w:r>
      <w:r w:rsidRPr="00FD6988">
        <w:rPr>
          <w:rFonts w:ascii="Times New Roman" w:hAnsi="Times New Roman" w:cs="Times New Roman"/>
          <w:sz w:val="20"/>
          <w:szCs w:val="20"/>
        </w:rPr>
        <w:lastRenderedPageBreak/>
        <w:t>Приложение № 2</w:t>
      </w:r>
    </w:p>
    <w:p w:rsidR="00FD6988" w:rsidRPr="00FD6988" w:rsidRDefault="00FD6988" w:rsidP="00FD6988">
      <w:pPr>
        <w:suppressAutoHyphens/>
        <w:spacing w:after="0" w:line="240" w:lineRule="auto"/>
        <w:jc w:val="right"/>
        <w:rPr>
          <w:rFonts w:ascii="Times New Roman" w:hAnsi="Times New Roman" w:cs="Times New Roman"/>
          <w:sz w:val="20"/>
          <w:szCs w:val="20"/>
          <w:lang/>
        </w:rPr>
      </w:pPr>
      <w:r w:rsidRPr="00FD6988">
        <w:rPr>
          <w:rFonts w:ascii="Times New Roman" w:hAnsi="Times New Roman" w:cs="Times New Roman"/>
          <w:sz w:val="20"/>
          <w:szCs w:val="20"/>
          <w:lang/>
        </w:rPr>
        <w:t>к муниципальной программе городского округа Тейково</w:t>
      </w:r>
    </w:p>
    <w:p w:rsidR="00FD6988" w:rsidRPr="00FD6988" w:rsidRDefault="00FD6988" w:rsidP="00FD6988">
      <w:pPr>
        <w:suppressAutoHyphens/>
        <w:spacing w:after="0" w:line="240" w:lineRule="auto"/>
        <w:jc w:val="right"/>
        <w:rPr>
          <w:rFonts w:ascii="Times New Roman" w:hAnsi="Times New Roman" w:cs="Times New Roman"/>
          <w:sz w:val="20"/>
          <w:szCs w:val="20"/>
          <w:lang/>
        </w:rPr>
      </w:pPr>
      <w:r w:rsidRPr="00FD6988">
        <w:rPr>
          <w:rFonts w:ascii="Times New Roman" w:hAnsi="Times New Roman" w:cs="Times New Roman"/>
          <w:sz w:val="20"/>
          <w:szCs w:val="20"/>
          <w:lang/>
        </w:rPr>
        <w:t>«Культура городского округа Тейково»</w:t>
      </w:r>
    </w:p>
    <w:p w:rsidR="00FD6988" w:rsidRPr="00FD6988" w:rsidRDefault="00FD6988" w:rsidP="00FD6988">
      <w:pPr>
        <w:suppressAutoHyphens/>
        <w:spacing w:after="0" w:line="240" w:lineRule="auto"/>
        <w:jc w:val="right"/>
        <w:rPr>
          <w:rFonts w:ascii="Times New Roman" w:hAnsi="Times New Roman" w:cs="Times New Roman"/>
          <w:sz w:val="28"/>
          <w:szCs w:val="28"/>
          <w:lang/>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Подпрограмма</w:t>
      </w: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«Музейно-выставочная деятельность»</w:t>
      </w:r>
    </w:p>
    <w:p w:rsidR="00FD6988" w:rsidRPr="00FD6988" w:rsidRDefault="00FD6988" w:rsidP="00FD6988">
      <w:pPr>
        <w:suppressAutoHyphens/>
        <w:spacing w:after="0" w:line="240" w:lineRule="auto"/>
        <w:jc w:val="center"/>
        <w:rPr>
          <w:rFonts w:ascii="Times New Roman" w:hAnsi="Times New Roman" w:cs="Times New Roman"/>
          <w:b/>
        </w:rPr>
      </w:pPr>
    </w:p>
    <w:p w:rsidR="00FD6988" w:rsidRPr="00FD6988" w:rsidRDefault="00FD6988" w:rsidP="00FD6988">
      <w:pPr>
        <w:suppressAutoHyphens/>
        <w:spacing w:after="0" w:line="240" w:lineRule="auto"/>
        <w:ind w:left="-360"/>
        <w:jc w:val="center"/>
        <w:rPr>
          <w:rFonts w:ascii="Times New Roman" w:hAnsi="Times New Roman" w:cs="Times New Roman"/>
          <w:b/>
        </w:rPr>
      </w:pPr>
      <w:r w:rsidRPr="00FD6988">
        <w:rPr>
          <w:rFonts w:ascii="Times New Roman" w:hAnsi="Times New Roman" w:cs="Times New Roman"/>
          <w:b/>
        </w:rPr>
        <w:t>1. Паспорт подпрограммы</w:t>
      </w:r>
    </w:p>
    <w:tbl>
      <w:tblPr>
        <w:tblW w:w="939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2"/>
        <w:gridCol w:w="4965"/>
      </w:tblGrid>
      <w:tr w:rsidR="00FD6988" w:rsidRPr="00FD6988" w:rsidTr="00A5777F">
        <w:tc>
          <w:tcPr>
            <w:tcW w:w="4432"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Наименование подпрограммы</w:t>
            </w:r>
          </w:p>
        </w:tc>
        <w:tc>
          <w:tcPr>
            <w:tcW w:w="4965"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Музейно-выставочная деятельность (далее – подпрограмма)</w:t>
            </w:r>
          </w:p>
        </w:tc>
      </w:tr>
      <w:tr w:rsidR="00FD6988" w:rsidRPr="00FD6988" w:rsidTr="00A5777F">
        <w:tc>
          <w:tcPr>
            <w:tcW w:w="4432"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Срок реализации подпрограммы</w:t>
            </w:r>
          </w:p>
        </w:tc>
        <w:tc>
          <w:tcPr>
            <w:tcW w:w="4965"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2014-2024 годы</w:t>
            </w:r>
          </w:p>
        </w:tc>
      </w:tr>
      <w:tr w:rsidR="00FD6988" w:rsidRPr="00FD6988" w:rsidTr="00A5777F">
        <w:tc>
          <w:tcPr>
            <w:tcW w:w="4432"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Исполнители подпрограммы</w:t>
            </w:r>
          </w:p>
        </w:tc>
        <w:tc>
          <w:tcPr>
            <w:tcW w:w="4965"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Отдел социальной сферы администрации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.о. Тейково Ивановской области</w:t>
            </w:r>
          </w:p>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Муниципальное учреждение «Музей истории города Тейково»</w:t>
            </w:r>
          </w:p>
        </w:tc>
      </w:tr>
      <w:tr w:rsidR="00FD6988" w:rsidRPr="00FD6988" w:rsidTr="00A5777F">
        <w:tc>
          <w:tcPr>
            <w:tcW w:w="4432"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Цель (цели) подпрограммы</w:t>
            </w:r>
          </w:p>
        </w:tc>
        <w:tc>
          <w:tcPr>
            <w:tcW w:w="4965"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Сохранение достигнутого уровня музейно-выставочной деятельности</w:t>
            </w:r>
          </w:p>
        </w:tc>
      </w:tr>
      <w:tr w:rsidR="00FD6988" w:rsidRPr="00FD6988" w:rsidTr="00A5777F">
        <w:trPr>
          <w:trHeight w:val="711"/>
        </w:trPr>
        <w:tc>
          <w:tcPr>
            <w:tcW w:w="4432"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Объемы ресурсного обеспечения подпрограммы</w:t>
            </w:r>
          </w:p>
        </w:tc>
        <w:tc>
          <w:tcPr>
            <w:tcW w:w="4965" w:type="dxa"/>
            <w:shd w:val="clear" w:color="auto" w:fill="auto"/>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Общий объём бюджетных ассигнований -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b/>
                <w:sz w:val="20"/>
                <w:szCs w:val="20"/>
              </w:rPr>
              <w:t xml:space="preserve">1123,02549 </w:t>
            </w:r>
            <w:r w:rsidRPr="00FD6988">
              <w:rPr>
                <w:rFonts w:ascii="Times New Roman" w:hAnsi="Times New Roman" w:cs="Times New Roman"/>
                <w:sz w:val="20"/>
                <w:szCs w:val="20"/>
              </w:rPr>
              <w:t>тыс. руб., в том числе</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2014 год – 826,226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2015 год – 296,79949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2016 год – 000,000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2017 год – 000,000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2018 год – 000,000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2019 год – 000,000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2020 год – 000,000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2021 год – 000,000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2022 год – 000,000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2023 год – 000,000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2024 год – 000,000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в том числе: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бюджет города Тейково: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2014 год – 826,226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2015 год – 296,79949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2016 год – 000,000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2017 год – 000,000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2018 год –  000,000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2019 год – 000,000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2020 год – 000,000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2021 год – 000,000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2022 год – 000,000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2023 год – 000,000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2024 год – 000,000 тыс. руб.</w:t>
            </w:r>
          </w:p>
        </w:tc>
      </w:tr>
    </w:tbl>
    <w:p w:rsidR="00FD6988" w:rsidRPr="00FD6988" w:rsidRDefault="00FD6988" w:rsidP="00FD6988">
      <w:pPr>
        <w:tabs>
          <w:tab w:val="left" w:pos="1020"/>
        </w:tabs>
        <w:suppressAutoHyphens/>
        <w:spacing w:after="0" w:line="240" w:lineRule="auto"/>
        <w:jc w:val="center"/>
        <w:rPr>
          <w:rFonts w:ascii="Times New Roman" w:hAnsi="Times New Roman" w:cs="Times New Roman"/>
          <w:b/>
        </w:rPr>
      </w:pPr>
      <w:r w:rsidRPr="00FD6988">
        <w:rPr>
          <w:rFonts w:ascii="Times New Roman" w:hAnsi="Times New Roman" w:cs="Times New Roman"/>
          <w:b/>
        </w:rPr>
        <w:t>2. Краткая характеристика сферы реализации подпрограммы</w:t>
      </w:r>
    </w:p>
    <w:p w:rsidR="00FD6988" w:rsidRPr="00FD6988" w:rsidRDefault="00FD6988" w:rsidP="00FD6988">
      <w:pPr>
        <w:tabs>
          <w:tab w:val="left" w:pos="1020"/>
        </w:tabs>
        <w:suppressAutoHyphens/>
        <w:spacing w:after="0" w:line="240" w:lineRule="auto"/>
        <w:jc w:val="both"/>
        <w:rPr>
          <w:rFonts w:ascii="Times New Roman" w:hAnsi="Times New Roman" w:cs="Times New Roman"/>
          <w:b/>
        </w:rPr>
      </w:pPr>
    </w:p>
    <w:p w:rsidR="00FD6988" w:rsidRPr="00FD6988" w:rsidRDefault="00FD6988" w:rsidP="00FD6988">
      <w:pPr>
        <w:suppressAutoHyphens/>
        <w:spacing w:after="0" w:line="240" w:lineRule="auto"/>
        <w:jc w:val="both"/>
        <w:rPr>
          <w:rFonts w:ascii="Times New Roman" w:hAnsi="Times New Roman" w:cs="Times New Roman"/>
        </w:rPr>
      </w:pPr>
      <w:r w:rsidRPr="00FD6988">
        <w:rPr>
          <w:rFonts w:ascii="Times New Roman" w:hAnsi="Times New Roman" w:cs="Times New Roman"/>
        </w:rPr>
        <w:tab/>
        <w:t>Предоставление муниципальной услуги «Музейно-выставочная деятельность» осуществляется на базе муниципального учреждения «Музей истории города Тейково» (далее – музей).</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Подпрограмма направлена на всемерное обеспечение расширения возможностей для знакомства людей с коллекциями и экспозициями музея. В первую очередь, это должно выражаться в ежегодном увеличении музейных предметов. Формы представления экспонатов музея могут быть различными: от представления коллекций в экспозициях и выставках музея до возможности посетить музей в ходе виртуальной экскурсии. </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Последнее становится все более востребованным со стороны населения. Рост и развитие сетевого информационного пространства предъявляет не только новые вызовы музейному сообществу, но и открывает перед ним новые возможности по популяризации музейных коллекций. </w:t>
      </w:r>
    </w:p>
    <w:p w:rsidR="00FD6988" w:rsidRPr="00FD6988" w:rsidRDefault="00FD6988" w:rsidP="00FD6988">
      <w:pPr>
        <w:suppressAutoHyphens/>
        <w:spacing w:after="0" w:line="240" w:lineRule="auto"/>
        <w:ind w:firstLine="708"/>
        <w:jc w:val="both"/>
        <w:rPr>
          <w:rFonts w:ascii="Times New Roman" w:hAnsi="Times New Roman" w:cs="Times New Roman"/>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3. Ожидаемые результаты реализации подпрограммы</w:t>
      </w:r>
    </w:p>
    <w:p w:rsidR="00FD6988" w:rsidRPr="00FD6988" w:rsidRDefault="00FD6988" w:rsidP="00FD6988">
      <w:pPr>
        <w:suppressAutoHyphens/>
        <w:spacing w:after="0" w:line="240" w:lineRule="auto"/>
        <w:jc w:val="both"/>
        <w:rPr>
          <w:rFonts w:ascii="Times New Roman" w:hAnsi="Times New Roman" w:cs="Times New Roman"/>
          <w:b/>
        </w:rPr>
      </w:pP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lastRenderedPageBreak/>
        <w:t>В ходе реализации подпрограммы вырастет общий интерес жителей города к коллекциям и экспозициям музея. Число посещений музея жителями города за период реализации подпрограммы увеличится.</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Особое внимание будет уделяться вопросам нравственности и эстетического воспитания подрастающего поколения. Это будет выражаться в увеличении мероприятий, направленных на изучение истории родного края.</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Реализация подпрограммы предполагает в течение 2014-2024 годов увеличение:</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 общего количества посещений музейных экспозиций и выставок;</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 среднего количества приобретаемых предметов музейного фонда.</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 xml:space="preserve">Предусматривается увеличение общего фонда музейных экспонатов. </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В рамках реализации подпрограммы будет обеспечен опережающий рост заработной платы работников музея.</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В течение планируемого периода реализации подпрограммы предполагается увеличение площадей музея, числа выставочных мероприятий.</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Основные количественные параметры, характеризующие качество услуг, которые предоставляются музеем, в течение 2014-2024 годов останутся стабильными.</w:t>
      </w:r>
    </w:p>
    <w:p w:rsidR="00FD6988" w:rsidRPr="00FD6988" w:rsidRDefault="00FD6988" w:rsidP="00FD6988">
      <w:pPr>
        <w:autoSpaceDE w:val="0"/>
        <w:autoSpaceDN w:val="0"/>
        <w:adjustRightInd w:val="0"/>
        <w:spacing w:after="0" w:line="240" w:lineRule="auto"/>
        <w:jc w:val="center"/>
        <w:rPr>
          <w:rFonts w:ascii="Times New Roman" w:hAnsi="Times New Roman" w:cs="Times New Roman"/>
          <w:b/>
        </w:rPr>
      </w:pPr>
    </w:p>
    <w:p w:rsidR="00FD6988" w:rsidRPr="00FD6988" w:rsidRDefault="00FD6988" w:rsidP="00FD6988">
      <w:pPr>
        <w:autoSpaceDE w:val="0"/>
        <w:autoSpaceDN w:val="0"/>
        <w:adjustRightInd w:val="0"/>
        <w:spacing w:after="0" w:line="240" w:lineRule="auto"/>
        <w:jc w:val="center"/>
        <w:rPr>
          <w:rFonts w:ascii="Times New Roman" w:hAnsi="Times New Roman" w:cs="Times New Roman"/>
          <w:b/>
        </w:rPr>
      </w:pPr>
    </w:p>
    <w:p w:rsidR="00FD6988" w:rsidRPr="00FD6988" w:rsidRDefault="00FD6988" w:rsidP="00FD6988">
      <w:pPr>
        <w:autoSpaceDE w:val="0"/>
        <w:autoSpaceDN w:val="0"/>
        <w:adjustRightInd w:val="0"/>
        <w:spacing w:after="0" w:line="240" w:lineRule="auto"/>
        <w:jc w:val="center"/>
        <w:rPr>
          <w:rFonts w:ascii="Times New Roman" w:hAnsi="Times New Roman" w:cs="Times New Roman"/>
          <w:b/>
        </w:rPr>
      </w:pPr>
      <w:r w:rsidRPr="00FD6988">
        <w:rPr>
          <w:rFonts w:ascii="Times New Roman" w:hAnsi="Times New Roman" w:cs="Times New Roman"/>
          <w:b/>
        </w:rPr>
        <w:t xml:space="preserve">Целевые индикаторы (показатели) реализации подпрограммы </w:t>
      </w:r>
    </w:p>
    <w:p w:rsidR="00FD6988" w:rsidRPr="00FD6988" w:rsidRDefault="00FD6988" w:rsidP="00FD6988">
      <w:pPr>
        <w:autoSpaceDE w:val="0"/>
        <w:autoSpaceDN w:val="0"/>
        <w:adjustRightInd w:val="0"/>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 xml:space="preserve">Таблица 1 </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
        <w:gridCol w:w="1382"/>
        <w:gridCol w:w="567"/>
        <w:gridCol w:w="607"/>
        <w:gridCol w:w="608"/>
        <w:gridCol w:w="608"/>
        <w:gridCol w:w="608"/>
        <w:gridCol w:w="608"/>
        <w:gridCol w:w="608"/>
        <w:gridCol w:w="608"/>
        <w:gridCol w:w="608"/>
        <w:gridCol w:w="665"/>
        <w:gridCol w:w="551"/>
        <w:gridCol w:w="608"/>
        <w:gridCol w:w="608"/>
      </w:tblGrid>
      <w:tr w:rsidR="00FD6988" w:rsidRPr="00FD6988" w:rsidTr="00A5777F">
        <w:trPr>
          <w:trHeight w:val="560"/>
          <w:tblHeader/>
        </w:trPr>
        <w:tc>
          <w:tcPr>
            <w:tcW w:w="286"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w:t>
            </w:r>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proofErr w:type="gramStart"/>
            <w:r w:rsidRPr="00FD6988">
              <w:rPr>
                <w:rFonts w:ascii="Times New Roman" w:hAnsi="Times New Roman" w:cs="Times New Roman"/>
                <w:b/>
                <w:sz w:val="18"/>
                <w:szCs w:val="18"/>
              </w:rPr>
              <w:t>п</w:t>
            </w:r>
            <w:proofErr w:type="spellEnd"/>
            <w:proofErr w:type="gramEnd"/>
            <w:r w:rsidRPr="00FD6988">
              <w:rPr>
                <w:rFonts w:ascii="Times New Roman" w:hAnsi="Times New Roman" w:cs="Times New Roman"/>
                <w:b/>
                <w:sz w:val="18"/>
                <w:szCs w:val="18"/>
              </w:rPr>
              <w:t>/</w:t>
            </w:r>
            <w:proofErr w:type="spellStart"/>
            <w:r w:rsidRPr="00FD6988">
              <w:rPr>
                <w:rFonts w:ascii="Times New Roman" w:hAnsi="Times New Roman" w:cs="Times New Roman"/>
                <w:b/>
                <w:sz w:val="18"/>
                <w:szCs w:val="18"/>
              </w:rPr>
              <w:t>п</w:t>
            </w:r>
            <w:proofErr w:type="spellEnd"/>
          </w:p>
        </w:tc>
        <w:tc>
          <w:tcPr>
            <w:tcW w:w="1382"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Ед. </w:t>
            </w:r>
            <w:proofErr w:type="spellStart"/>
            <w:r w:rsidRPr="00FD6988">
              <w:rPr>
                <w:rFonts w:ascii="Times New Roman" w:hAnsi="Times New Roman" w:cs="Times New Roman"/>
                <w:b/>
                <w:sz w:val="18"/>
                <w:szCs w:val="18"/>
              </w:rPr>
              <w:t>изм</w:t>
            </w:r>
            <w:proofErr w:type="spellEnd"/>
            <w:r w:rsidRPr="00FD6988">
              <w:rPr>
                <w:rFonts w:ascii="Times New Roman" w:hAnsi="Times New Roman" w:cs="Times New Roman"/>
                <w:b/>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2013</w:t>
            </w:r>
          </w:p>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608"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2014 факт</w:t>
            </w:r>
          </w:p>
        </w:tc>
        <w:tc>
          <w:tcPr>
            <w:tcW w:w="608"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2015 факт</w:t>
            </w:r>
          </w:p>
        </w:tc>
        <w:tc>
          <w:tcPr>
            <w:tcW w:w="608"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2016 факт</w:t>
            </w:r>
          </w:p>
        </w:tc>
        <w:tc>
          <w:tcPr>
            <w:tcW w:w="608"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2017 факт</w:t>
            </w:r>
          </w:p>
        </w:tc>
        <w:tc>
          <w:tcPr>
            <w:tcW w:w="608"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2018 факт</w:t>
            </w:r>
          </w:p>
        </w:tc>
        <w:tc>
          <w:tcPr>
            <w:tcW w:w="608"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2019 </w:t>
            </w:r>
            <w:proofErr w:type="spellStart"/>
            <w:r w:rsidRPr="00FD6988">
              <w:rPr>
                <w:rFonts w:ascii="Times New Roman" w:hAnsi="Times New Roman" w:cs="Times New Roman"/>
                <w:b/>
                <w:sz w:val="18"/>
                <w:szCs w:val="18"/>
              </w:rPr>
              <w:t>прог</w:t>
            </w:r>
            <w:proofErr w:type="spellEnd"/>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608"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2020прог</w:t>
            </w:r>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665"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2021прог</w:t>
            </w:r>
          </w:p>
          <w:p w:rsidR="00FD6988" w:rsidRPr="00FD6988" w:rsidRDefault="00FD6988" w:rsidP="00FD6988">
            <w:pPr>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551"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2022прог</w:t>
            </w:r>
          </w:p>
          <w:p w:rsidR="00FD6988" w:rsidRPr="00FD6988" w:rsidRDefault="00FD6988" w:rsidP="00FD6988">
            <w:pPr>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608"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2023прог</w:t>
            </w:r>
          </w:p>
          <w:p w:rsidR="00FD6988" w:rsidRPr="00FD6988" w:rsidRDefault="00FD6988" w:rsidP="00FD6988">
            <w:pPr>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608"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2024прог</w:t>
            </w:r>
          </w:p>
          <w:p w:rsidR="00FD6988" w:rsidRPr="00FD6988" w:rsidRDefault="00FD6988" w:rsidP="00FD6988">
            <w:pPr>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r>
      <w:tr w:rsidR="00FD6988" w:rsidRPr="00FD6988" w:rsidTr="00A5777F">
        <w:trPr>
          <w:trHeight w:val="1133"/>
        </w:trPr>
        <w:tc>
          <w:tcPr>
            <w:tcW w:w="28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4"/>
              </w:numPr>
              <w:suppressAutoHyphens/>
              <w:spacing w:after="0" w:line="240" w:lineRule="auto"/>
              <w:ind w:left="0" w:firstLine="0"/>
              <w:rPr>
                <w:rFonts w:ascii="Times New Roman" w:hAnsi="Times New Roman" w:cs="Times New Roman"/>
                <w:sz w:val="18"/>
                <w:szCs w:val="18"/>
              </w:rPr>
            </w:pPr>
          </w:p>
        </w:tc>
        <w:tc>
          <w:tcPr>
            <w:tcW w:w="138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rPr>
                <w:rFonts w:ascii="Times New Roman" w:hAnsi="Times New Roman" w:cs="Times New Roman"/>
                <w:sz w:val="18"/>
                <w:szCs w:val="18"/>
              </w:rPr>
            </w:pPr>
            <w:r w:rsidRPr="00FD6988">
              <w:rPr>
                <w:rFonts w:ascii="Times New Roman" w:hAnsi="Times New Roman" w:cs="Times New Roman"/>
                <w:sz w:val="18"/>
                <w:szCs w:val="18"/>
              </w:rPr>
              <w:t>Общее количество посещений</w:t>
            </w:r>
          </w:p>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музейных экспозиций и выставок</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ед.</w:t>
            </w:r>
          </w:p>
          <w:p w:rsidR="00FD6988" w:rsidRPr="00FD6988" w:rsidRDefault="00FD6988" w:rsidP="00FD6988">
            <w:pPr>
              <w:suppressAutoHyphens/>
              <w:spacing w:after="0" w:line="240" w:lineRule="auto"/>
              <w:jc w:val="center"/>
              <w:rPr>
                <w:rFonts w:ascii="Times New Roman" w:hAnsi="Times New Roman" w:cs="Times New Roman"/>
                <w:sz w:val="18"/>
                <w:szCs w:val="18"/>
              </w:rPr>
            </w:pPr>
          </w:p>
        </w:tc>
        <w:tc>
          <w:tcPr>
            <w:tcW w:w="60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968</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970</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977</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6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5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r>
      <w:tr w:rsidR="00FD6988" w:rsidRPr="00FD6988" w:rsidTr="00A5777F">
        <w:trPr>
          <w:trHeight w:val="1987"/>
        </w:trPr>
        <w:tc>
          <w:tcPr>
            <w:tcW w:w="28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4"/>
              </w:numPr>
              <w:suppressAutoHyphens/>
              <w:spacing w:after="0" w:line="240" w:lineRule="auto"/>
              <w:ind w:left="0" w:firstLine="0"/>
              <w:rPr>
                <w:rFonts w:ascii="Times New Roman" w:hAnsi="Times New Roman" w:cs="Times New Roman"/>
                <w:sz w:val="18"/>
                <w:szCs w:val="18"/>
              </w:rPr>
            </w:pPr>
          </w:p>
        </w:tc>
        <w:tc>
          <w:tcPr>
            <w:tcW w:w="138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Увеличение доли представленных (во всех формах) зрителю музейных предметов в общем количестве музейных предметов основного фонда</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30</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31</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35</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6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5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r>
      <w:tr w:rsidR="00FD6988" w:rsidRPr="00FD6988" w:rsidTr="00A5777F">
        <w:trPr>
          <w:trHeight w:val="292"/>
        </w:trPr>
        <w:tc>
          <w:tcPr>
            <w:tcW w:w="28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4"/>
              </w:numPr>
              <w:suppressAutoHyphens/>
              <w:spacing w:after="0" w:line="240" w:lineRule="auto"/>
              <w:ind w:left="0" w:firstLine="0"/>
              <w:rPr>
                <w:rFonts w:ascii="Times New Roman" w:hAnsi="Times New Roman" w:cs="Times New Roman"/>
                <w:sz w:val="18"/>
                <w:szCs w:val="18"/>
              </w:rPr>
            </w:pPr>
          </w:p>
        </w:tc>
        <w:tc>
          <w:tcPr>
            <w:tcW w:w="138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Среднегодовая заработная плата работников муниципальных учреждений культуры городского округа Тейково Ивановской области</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руб.</w:t>
            </w:r>
          </w:p>
        </w:tc>
        <w:tc>
          <w:tcPr>
            <w:tcW w:w="60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9727</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12670</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lang w:val="en-US"/>
              </w:rPr>
            </w:pPr>
            <w:r w:rsidRPr="00FD6988">
              <w:rPr>
                <w:rFonts w:ascii="Times New Roman" w:hAnsi="Times New Roman" w:cs="Times New Roman"/>
                <w:sz w:val="18"/>
                <w:szCs w:val="18"/>
                <w:lang w:val="en-US"/>
              </w:rPr>
              <w:t>12</w:t>
            </w:r>
            <w:r w:rsidRPr="00FD6988">
              <w:rPr>
                <w:rFonts w:ascii="Times New Roman" w:hAnsi="Times New Roman" w:cs="Times New Roman"/>
                <w:sz w:val="18"/>
                <w:szCs w:val="18"/>
              </w:rPr>
              <w:t>698</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6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5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r>
      <w:tr w:rsidR="00FD6988" w:rsidRPr="00FD6988" w:rsidTr="00A5777F">
        <w:trPr>
          <w:trHeight w:val="2576"/>
        </w:trPr>
        <w:tc>
          <w:tcPr>
            <w:tcW w:w="28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4"/>
              </w:numPr>
              <w:suppressAutoHyphens/>
              <w:spacing w:after="0" w:line="240" w:lineRule="auto"/>
              <w:ind w:left="0" w:firstLine="0"/>
              <w:rPr>
                <w:rFonts w:ascii="Times New Roman" w:hAnsi="Times New Roman" w:cs="Times New Roman"/>
                <w:sz w:val="18"/>
                <w:szCs w:val="18"/>
              </w:rPr>
            </w:pPr>
          </w:p>
        </w:tc>
        <w:tc>
          <w:tcPr>
            <w:tcW w:w="138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Соотношение среднегодовой заработной платы работников муниципальных учреждений культуры городского округа Тейково Ивановской области и среднегодовой заработной платы по экономике Ивановской области</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51,5</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61,6</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70,4</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6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5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w:t>
            </w:r>
          </w:p>
        </w:tc>
      </w:tr>
    </w:tbl>
    <w:p w:rsidR="00FD6988" w:rsidRPr="00FD6988" w:rsidRDefault="00FD6988" w:rsidP="00FD6988">
      <w:pPr>
        <w:suppressAutoHyphens/>
        <w:spacing w:after="0" w:line="240" w:lineRule="auto"/>
        <w:jc w:val="center"/>
        <w:rPr>
          <w:rFonts w:ascii="Times New Roman" w:hAnsi="Times New Roman" w:cs="Times New Roman"/>
          <w:b/>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4. Мероприятия подпрограммы</w:t>
      </w:r>
    </w:p>
    <w:p w:rsidR="00FD6988" w:rsidRPr="00FD6988" w:rsidRDefault="00FD6988" w:rsidP="00FD6988">
      <w:pPr>
        <w:suppressAutoHyphens/>
        <w:spacing w:after="0" w:line="240" w:lineRule="auto"/>
        <w:jc w:val="center"/>
        <w:rPr>
          <w:rFonts w:ascii="Times New Roman" w:hAnsi="Times New Roman" w:cs="Times New Roman"/>
        </w:rPr>
      </w:pP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Реализация подпрограммы предполагает выполнение следующих мероприятий:</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оказание муниципальной услуги «Музейно-выставочная деятельность»</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В рамках данного мероприятия предполагается проведение следующих работ: реализация проектов по популяризации музея, коллекций и экспозиций, которые готовятся и размещаются музеем, формирование новых экспозиций, обновление (ротация) экспонатов в действующих экспозициях, проведение широкой образовательной и просветительской работы. И в первую очередь речь идет о целом комплексе мероприятий с детьми и молодежью. Укрепление материально-технической базы музея, проведение ремонтных работ в помещениях музея.</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 </w:t>
      </w:r>
      <w:proofErr w:type="gramStart"/>
      <w:r w:rsidRPr="00FD6988">
        <w:rPr>
          <w:rFonts w:ascii="Times New Roman" w:hAnsi="Times New Roman" w:cs="Times New Roman"/>
        </w:rPr>
        <w:t>п</w:t>
      </w:r>
      <w:proofErr w:type="gramEnd"/>
      <w:r w:rsidRPr="00FD6988">
        <w:rPr>
          <w:rFonts w:ascii="Times New Roman" w:hAnsi="Times New Roman" w:cs="Times New Roman"/>
        </w:rPr>
        <w:t>оэтапное доведение средней заработной платы работникам культуры муниципальных учреждений культуры до средней заработной платы в Ивановской области в рамках подпрограммы.</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Финансирование муниципальных учреждений культуры осуществляется путем предоставления им субсидий, объем которых определяется на основе утвержденных нормативов затрат на оказание муниципальной услуги и содержание муниципального имущества. </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Кроме того, предусматривается предоставление учреждениям культуры субсидий на обеспечение роста заработной платы муниципальных учреждений культуры </w:t>
      </w:r>
      <w:proofErr w:type="gramStart"/>
      <w:r w:rsidRPr="00FD6988">
        <w:rPr>
          <w:rFonts w:ascii="Times New Roman" w:hAnsi="Times New Roman" w:cs="Times New Roman"/>
        </w:rPr>
        <w:t>г</w:t>
      </w:r>
      <w:proofErr w:type="gramEnd"/>
      <w:r w:rsidRPr="00FD6988">
        <w:rPr>
          <w:rFonts w:ascii="Times New Roman" w:hAnsi="Times New Roman" w:cs="Times New Roman"/>
        </w:rPr>
        <w:t>.о. Тейково.</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Исполнителем мероприятий подпрограммы выступает Отдел социальной сферы администрации городского округа Тейково Ивановской области.</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Реализация подпрограммы рассчитана на 7 лет – 2014 – 2024 годы.</w:t>
      </w:r>
    </w:p>
    <w:p w:rsidR="00FD6988" w:rsidRPr="00FD6988" w:rsidRDefault="00FD6988" w:rsidP="00FD6988">
      <w:pPr>
        <w:spacing w:after="0" w:line="240" w:lineRule="auto"/>
        <w:ind w:firstLine="708"/>
        <w:jc w:val="center"/>
        <w:rPr>
          <w:rFonts w:ascii="Times New Roman" w:hAnsi="Times New Roman" w:cs="Times New Roman"/>
        </w:rPr>
      </w:pPr>
    </w:p>
    <w:p w:rsidR="00FD6988" w:rsidRPr="00FD6988" w:rsidRDefault="00FD6988" w:rsidP="00FD6988">
      <w:pPr>
        <w:spacing w:after="0" w:line="240" w:lineRule="auto"/>
        <w:ind w:firstLine="708"/>
        <w:jc w:val="center"/>
        <w:rPr>
          <w:rFonts w:ascii="Times New Roman" w:hAnsi="Times New Roman" w:cs="Times New Roman"/>
          <w:b/>
        </w:rPr>
      </w:pPr>
      <w:r w:rsidRPr="00FD6988">
        <w:rPr>
          <w:rFonts w:ascii="Times New Roman" w:hAnsi="Times New Roman" w:cs="Times New Roman"/>
          <w:b/>
        </w:rPr>
        <w:t>5. Ресурсное обеспечение мероприятий подпрограммы.</w:t>
      </w:r>
    </w:p>
    <w:p w:rsidR="00FD6988" w:rsidRPr="00FD6988" w:rsidRDefault="00FD6988" w:rsidP="00FD6988">
      <w:pPr>
        <w:suppressAutoHyphens/>
        <w:spacing w:after="0" w:line="240" w:lineRule="auto"/>
        <w:ind w:firstLine="360"/>
        <w:jc w:val="both"/>
        <w:rPr>
          <w:rFonts w:ascii="Times New Roman" w:hAnsi="Times New Roman" w:cs="Times New Roman"/>
          <w:sz w:val="28"/>
          <w:szCs w:val="28"/>
        </w:rPr>
      </w:pPr>
    </w:p>
    <w:p w:rsidR="00FD6988" w:rsidRPr="00FD6988" w:rsidRDefault="00FD6988" w:rsidP="00FD6988">
      <w:pPr>
        <w:suppressAutoHyphens/>
        <w:spacing w:after="0" w:line="240" w:lineRule="auto"/>
        <w:ind w:firstLine="851"/>
        <w:jc w:val="both"/>
        <w:rPr>
          <w:rFonts w:ascii="Times New Roman" w:hAnsi="Times New Roman" w:cs="Times New Roman"/>
        </w:rPr>
      </w:pPr>
      <w:r w:rsidRPr="00FD6988">
        <w:rPr>
          <w:rFonts w:ascii="Times New Roman" w:hAnsi="Times New Roman" w:cs="Times New Roman"/>
        </w:rPr>
        <w:t xml:space="preserve">Финансовое обеспечение мероприятий подпрограммы осуществляется за счет средств бюджета города Тейково. Общий объем ассигнований из городского бюджета, требуемый для реализации подпрограммы, составляет </w:t>
      </w:r>
      <w:r w:rsidRPr="00FD6988">
        <w:rPr>
          <w:rFonts w:ascii="Times New Roman" w:hAnsi="Times New Roman" w:cs="Times New Roman"/>
          <w:b/>
        </w:rPr>
        <w:t xml:space="preserve">1123,02549 </w:t>
      </w:r>
      <w:r w:rsidRPr="00FD6988">
        <w:rPr>
          <w:rFonts w:ascii="Times New Roman" w:hAnsi="Times New Roman" w:cs="Times New Roman"/>
        </w:rPr>
        <w:t>тыс. рублей.</w:t>
      </w:r>
    </w:p>
    <w:p w:rsidR="00FD6988" w:rsidRPr="00FD6988" w:rsidRDefault="00FD6988" w:rsidP="00FD6988">
      <w:pPr>
        <w:suppressAutoHyphens/>
        <w:spacing w:after="0" w:line="240" w:lineRule="auto"/>
        <w:ind w:firstLine="851"/>
        <w:jc w:val="both"/>
        <w:rPr>
          <w:rFonts w:ascii="Times New Roman" w:hAnsi="Times New Roman" w:cs="Times New Roman"/>
        </w:rPr>
      </w:pPr>
      <w:r w:rsidRPr="00FD6988">
        <w:rPr>
          <w:rFonts w:ascii="Times New Roman" w:hAnsi="Times New Roman" w:cs="Times New Roman"/>
        </w:rPr>
        <w:t>Объемы финансирования подпрограммы за счет средств городского бюджета носят прогнозный характер и могут уточняться в установленном порядке при составлении проекта бюджета города Тейково на очередной финансовый год и среднесрочного финансового плана муниципального образования на очередной финансовый год и плановый период, а также в ходе исполнения городского бюджета.</w:t>
      </w:r>
    </w:p>
    <w:p w:rsidR="00FD6988" w:rsidRPr="00FD6988" w:rsidRDefault="00FD6988" w:rsidP="00FD6988">
      <w:pPr>
        <w:suppressAutoHyphens/>
        <w:autoSpaceDE w:val="0"/>
        <w:autoSpaceDN w:val="0"/>
        <w:adjustRightInd w:val="0"/>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Таблица 2</w:t>
      </w:r>
    </w:p>
    <w:tbl>
      <w:tblPr>
        <w:tblW w:w="100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
        <w:gridCol w:w="1312"/>
        <w:gridCol w:w="510"/>
        <w:gridCol w:w="711"/>
        <w:gridCol w:w="600"/>
        <w:gridCol w:w="600"/>
        <w:gridCol w:w="601"/>
        <w:gridCol w:w="600"/>
        <w:gridCol w:w="600"/>
        <w:gridCol w:w="601"/>
        <w:gridCol w:w="600"/>
        <w:gridCol w:w="600"/>
        <w:gridCol w:w="601"/>
        <w:gridCol w:w="600"/>
        <w:gridCol w:w="600"/>
        <w:gridCol w:w="601"/>
      </w:tblGrid>
      <w:tr w:rsidR="00FD6988" w:rsidRPr="00FD6988" w:rsidTr="00A5777F">
        <w:trPr>
          <w:trHeight w:val="365"/>
        </w:trPr>
        <w:tc>
          <w:tcPr>
            <w:tcW w:w="305"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roofErr w:type="spellStart"/>
            <w:proofErr w:type="gramStart"/>
            <w:r w:rsidRPr="00FD6988">
              <w:rPr>
                <w:rFonts w:ascii="Times New Roman" w:hAnsi="Times New Roman" w:cs="Times New Roman"/>
                <w:b/>
                <w:sz w:val="18"/>
                <w:szCs w:val="18"/>
              </w:rPr>
              <w:lastRenderedPageBreak/>
              <w:t>п</w:t>
            </w:r>
            <w:proofErr w:type="spellEnd"/>
            <w:proofErr w:type="gramEnd"/>
            <w:r w:rsidRPr="00FD6988">
              <w:rPr>
                <w:rFonts w:ascii="Times New Roman" w:hAnsi="Times New Roman" w:cs="Times New Roman"/>
                <w:b/>
                <w:sz w:val="18"/>
                <w:szCs w:val="18"/>
              </w:rPr>
              <w:t>/</w:t>
            </w:r>
            <w:proofErr w:type="spellStart"/>
            <w:r w:rsidRPr="00FD6988">
              <w:rPr>
                <w:rFonts w:ascii="Times New Roman" w:hAnsi="Times New Roman" w:cs="Times New Roman"/>
                <w:b/>
                <w:sz w:val="18"/>
                <w:szCs w:val="18"/>
              </w:rPr>
              <w:t>п</w:t>
            </w:r>
            <w:proofErr w:type="spellEnd"/>
          </w:p>
        </w:tc>
        <w:tc>
          <w:tcPr>
            <w:tcW w:w="1312"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lastRenderedPageBreak/>
              <w:t>Наименован</w:t>
            </w:r>
            <w:r w:rsidRPr="00FD6988">
              <w:rPr>
                <w:rFonts w:ascii="Times New Roman" w:hAnsi="Times New Roman" w:cs="Times New Roman"/>
                <w:b/>
                <w:sz w:val="18"/>
                <w:szCs w:val="18"/>
              </w:rPr>
              <w:lastRenderedPageBreak/>
              <w:t>ие программного мероприятия</w:t>
            </w:r>
          </w:p>
        </w:tc>
        <w:tc>
          <w:tcPr>
            <w:tcW w:w="510"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lastRenderedPageBreak/>
              <w:t>Ис</w:t>
            </w:r>
            <w:r w:rsidRPr="00FD6988">
              <w:rPr>
                <w:rFonts w:ascii="Times New Roman" w:hAnsi="Times New Roman" w:cs="Times New Roman"/>
                <w:b/>
                <w:sz w:val="18"/>
                <w:szCs w:val="18"/>
              </w:rPr>
              <w:lastRenderedPageBreak/>
              <w:t>пол</w:t>
            </w:r>
            <w:proofErr w:type="spellEnd"/>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нитель</w:t>
            </w:r>
            <w:proofErr w:type="spellEnd"/>
          </w:p>
        </w:tc>
        <w:tc>
          <w:tcPr>
            <w:tcW w:w="711"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lastRenderedPageBreak/>
              <w:t>Исто</w:t>
            </w:r>
            <w:r w:rsidRPr="00FD6988">
              <w:rPr>
                <w:rFonts w:ascii="Times New Roman" w:hAnsi="Times New Roman" w:cs="Times New Roman"/>
                <w:b/>
                <w:sz w:val="18"/>
                <w:szCs w:val="18"/>
              </w:rPr>
              <w:lastRenderedPageBreak/>
              <w:t>чник</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финансирования</w:t>
            </w:r>
          </w:p>
        </w:tc>
        <w:tc>
          <w:tcPr>
            <w:tcW w:w="7202" w:type="dxa"/>
            <w:gridSpan w:val="1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lastRenderedPageBreak/>
              <w:t>Объем ассигнований бюджета города, тыс. рублей</w:t>
            </w:r>
          </w:p>
        </w:tc>
      </w:tr>
      <w:tr w:rsidR="00FD6988" w:rsidRPr="00FD6988" w:rsidTr="00A5777F">
        <w:trPr>
          <w:trHeight w:val="667"/>
        </w:trPr>
        <w:tc>
          <w:tcPr>
            <w:tcW w:w="305"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8"/>
                <w:szCs w:val="18"/>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8"/>
                <w:szCs w:val="18"/>
              </w:rPr>
            </w:pPr>
          </w:p>
        </w:tc>
        <w:tc>
          <w:tcPr>
            <w:tcW w:w="510"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2014</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2015</w:t>
            </w:r>
          </w:p>
        </w:tc>
        <w:tc>
          <w:tcPr>
            <w:tcW w:w="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2016</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2017</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2018</w:t>
            </w:r>
          </w:p>
        </w:tc>
        <w:tc>
          <w:tcPr>
            <w:tcW w:w="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2019</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2021</w:t>
            </w:r>
          </w:p>
        </w:tc>
        <w:tc>
          <w:tcPr>
            <w:tcW w:w="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2022</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2023</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2024</w:t>
            </w:r>
          </w:p>
        </w:tc>
        <w:tc>
          <w:tcPr>
            <w:tcW w:w="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Всего</w:t>
            </w:r>
          </w:p>
        </w:tc>
      </w:tr>
      <w:tr w:rsidR="00FD6988" w:rsidRPr="00FD6988" w:rsidTr="00A5777F">
        <w:trPr>
          <w:trHeight w:val="283"/>
        </w:trPr>
        <w:tc>
          <w:tcPr>
            <w:tcW w:w="30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42"/>
              </w:numPr>
              <w:suppressAutoHyphens/>
              <w:autoSpaceDE w:val="0"/>
              <w:autoSpaceDN w:val="0"/>
              <w:adjustRightInd w:val="0"/>
              <w:spacing w:after="0" w:line="240" w:lineRule="auto"/>
              <w:ind w:left="357" w:hanging="357"/>
              <w:jc w:val="center"/>
              <w:rPr>
                <w:rFonts w:ascii="Times New Roman" w:hAnsi="Times New Roman" w:cs="Times New Roman"/>
                <w:sz w:val="18"/>
                <w:szCs w:val="18"/>
              </w:rPr>
            </w:pPr>
          </w:p>
        </w:tc>
        <w:tc>
          <w:tcPr>
            <w:tcW w:w="131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Оказание муниципальной услуги «Музейно-выставочная деятельность»</w:t>
            </w:r>
          </w:p>
        </w:tc>
        <w:tc>
          <w:tcPr>
            <w:tcW w:w="51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Отдел социальной сферы</w:t>
            </w:r>
          </w:p>
        </w:tc>
        <w:tc>
          <w:tcPr>
            <w:tcW w:w="71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Городской бюджет</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752,302</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257,17839</w:t>
            </w:r>
          </w:p>
        </w:tc>
        <w:tc>
          <w:tcPr>
            <w:tcW w:w="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1009,48039</w:t>
            </w:r>
          </w:p>
        </w:tc>
      </w:tr>
      <w:tr w:rsidR="00FD6988" w:rsidRPr="00FD6988" w:rsidTr="00A5777F">
        <w:trPr>
          <w:trHeight w:val="2662"/>
        </w:trPr>
        <w:tc>
          <w:tcPr>
            <w:tcW w:w="30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42"/>
              </w:numPr>
              <w:suppressAutoHyphens/>
              <w:autoSpaceDE w:val="0"/>
              <w:autoSpaceDN w:val="0"/>
              <w:adjustRightInd w:val="0"/>
              <w:spacing w:after="0" w:line="240" w:lineRule="auto"/>
              <w:ind w:left="357" w:hanging="357"/>
              <w:jc w:val="center"/>
              <w:rPr>
                <w:rFonts w:ascii="Times New Roman" w:hAnsi="Times New Roman" w:cs="Times New Roman"/>
                <w:sz w:val="18"/>
                <w:szCs w:val="18"/>
              </w:rPr>
            </w:pPr>
          </w:p>
        </w:tc>
        <w:tc>
          <w:tcPr>
            <w:tcW w:w="131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в рамках подпрограммы</w:t>
            </w:r>
          </w:p>
        </w:tc>
        <w:tc>
          <w:tcPr>
            <w:tcW w:w="51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 xml:space="preserve">Отдел социальной сферы </w:t>
            </w:r>
          </w:p>
        </w:tc>
        <w:tc>
          <w:tcPr>
            <w:tcW w:w="71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73,924</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39,62110</w:t>
            </w:r>
          </w:p>
        </w:tc>
        <w:tc>
          <w:tcPr>
            <w:tcW w:w="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rPr>
                <w:rFonts w:ascii="Times New Roman" w:hAnsi="Times New Roman" w:cs="Times New Roman"/>
                <w:b/>
                <w:sz w:val="18"/>
                <w:szCs w:val="18"/>
              </w:rPr>
            </w:pPr>
            <w:r w:rsidRPr="00FD6988">
              <w:rPr>
                <w:rFonts w:ascii="Times New Roman" w:hAnsi="Times New Roman" w:cs="Times New Roman"/>
                <w:b/>
                <w:sz w:val="18"/>
                <w:szCs w:val="18"/>
              </w:rPr>
              <w:t>113,5451</w:t>
            </w:r>
          </w:p>
        </w:tc>
      </w:tr>
      <w:tr w:rsidR="00FD6988" w:rsidRPr="00FD6988" w:rsidTr="00A5777F">
        <w:trPr>
          <w:trHeight w:val="907"/>
        </w:trPr>
        <w:tc>
          <w:tcPr>
            <w:tcW w:w="30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42"/>
              </w:numPr>
              <w:suppressAutoHyphens/>
              <w:autoSpaceDE w:val="0"/>
              <w:autoSpaceDN w:val="0"/>
              <w:adjustRightInd w:val="0"/>
              <w:spacing w:after="0" w:line="240" w:lineRule="auto"/>
              <w:ind w:left="357" w:hanging="357"/>
              <w:jc w:val="center"/>
              <w:rPr>
                <w:rFonts w:ascii="Times New Roman" w:hAnsi="Times New Roman" w:cs="Times New Roman"/>
                <w:b/>
                <w:sz w:val="18"/>
                <w:szCs w:val="18"/>
              </w:rPr>
            </w:pPr>
          </w:p>
        </w:tc>
        <w:tc>
          <w:tcPr>
            <w:tcW w:w="131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rPr>
                <w:rFonts w:ascii="Times New Roman" w:hAnsi="Times New Roman" w:cs="Times New Roman"/>
                <w:b/>
                <w:sz w:val="18"/>
                <w:szCs w:val="18"/>
              </w:rPr>
            </w:pPr>
            <w:r w:rsidRPr="00FD6988">
              <w:rPr>
                <w:rFonts w:ascii="Times New Roman" w:hAnsi="Times New Roman" w:cs="Times New Roman"/>
                <w:b/>
                <w:sz w:val="18"/>
                <w:szCs w:val="18"/>
              </w:rPr>
              <w:t>Всего по подпрограмме</w:t>
            </w:r>
          </w:p>
        </w:tc>
        <w:tc>
          <w:tcPr>
            <w:tcW w:w="51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Отдел социальной сферы</w:t>
            </w:r>
          </w:p>
        </w:tc>
        <w:tc>
          <w:tcPr>
            <w:tcW w:w="71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Бюджет города Тейково</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826,226</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296,79949</w:t>
            </w:r>
          </w:p>
        </w:tc>
        <w:tc>
          <w:tcPr>
            <w:tcW w:w="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0,000</w:t>
            </w:r>
          </w:p>
        </w:tc>
        <w:tc>
          <w:tcPr>
            <w:tcW w:w="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0,000</w:t>
            </w:r>
          </w:p>
        </w:tc>
        <w:tc>
          <w:tcPr>
            <w:tcW w:w="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0,000</w:t>
            </w:r>
          </w:p>
        </w:tc>
        <w:tc>
          <w:tcPr>
            <w:tcW w:w="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1123,02549</w:t>
            </w:r>
          </w:p>
        </w:tc>
      </w:tr>
    </w:tbl>
    <w:p w:rsidR="00FD6988" w:rsidRPr="00FD6988" w:rsidRDefault="00FD6988" w:rsidP="00FD6988">
      <w:pPr>
        <w:widowControl w:val="0"/>
        <w:suppressAutoHyphens/>
        <w:spacing w:after="0" w:line="240" w:lineRule="auto"/>
        <w:jc w:val="both"/>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b/>
          <w:sz w:val="28"/>
          <w:szCs w:val="28"/>
        </w:rPr>
        <w:br w:type="page"/>
      </w:r>
      <w:r w:rsidRPr="00FD6988">
        <w:rPr>
          <w:rFonts w:ascii="Times New Roman" w:hAnsi="Times New Roman" w:cs="Times New Roman"/>
          <w:sz w:val="20"/>
          <w:szCs w:val="20"/>
        </w:rPr>
        <w:lastRenderedPageBreak/>
        <w:t>Приложение № 3</w:t>
      </w:r>
    </w:p>
    <w:p w:rsidR="00FD6988" w:rsidRPr="00FD6988" w:rsidRDefault="00FD6988" w:rsidP="00FD6988">
      <w:pPr>
        <w:suppressAutoHyphens/>
        <w:spacing w:after="0" w:line="240" w:lineRule="auto"/>
        <w:jc w:val="right"/>
        <w:rPr>
          <w:rFonts w:ascii="Times New Roman" w:hAnsi="Times New Roman" w:cs="Times New Roman"/>
          <w:sz w:val="20"/>
          <w:szCs w:val="20"/>
          <w:lang/>
        </w:rPr>
      </w:pPr>
      <w:r w:rsidRPr="00FD6988">
        <w:rPr>
          <w:rFonts w:ascii="Times New Roman" w:hAnsi="Times New Roman" w:cs="Times New Roman"/>
          <w:sz w:val="20"/>
          <w:szCs w:val="20"/>
          <w:lang/>
        </w:rPr>
        <w:t>к муниципальной программе городского округа Тейково</w:t>
      </w:r>
    </w:p>
    <w:p w:rsidR="00FD6988" w:rsidRPr="00FD6988" w:rsidRDefault="00FD6988" w:rsidP="00FD6988">
      <w:pPr>
        <w:suppressAutoHyphens/>
        <w:spacing w:after="0" w:line="240" w:lineRule="auto"/>
        <w:jc w:val="right"/>
        <w:rPr>
          <w:rFonts w:ascii="Times New Roman" w:hAnsi="Times New Roman" w:cs="Times New Roman"/>
          <w:sz w:val="20"/>
          <w:szCs w:val="20"/>
          <w:lang/>
        </w:rPr>
      </w:pPr>
      <w:r w:rsidRPr="00FD6988">
        <w:rPr>
          <w:rFonts w:ascii="Times New Roman" w:hAnsi="Times New Roman" w:cs="Times New Roman"/>
          <w:sz w:val="20"/>
          <w:szCs w:val="20"/>
          <w:lang/>
        </w:rPr>
        <w:t>«Культура городского округа Тейково»</w:t>
      </w:r>
    </w:p>
    <w:p w:rsidR="00FD6988" w:rsidRPr="00FD6988" w:rsidRDefault="00FD6988" w:rsidP="00FD6988">
      <w:pPr>
        <w:suppressAutoHyphens/>
        <w:spacing w:after="0" w:line="240" w:lineRule="auto"/>
        <w:jc w:val="right"/>
        <w:rPr>
          <w:rFonts w:ascii="Times New Roman" w:hAnsi="Times New Roman" w:cs="Times New Roman"/>
          <w:lang/>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Подпрограмма</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rPr>
      </w:pPr>
      <w:r w:rsidRPr="00FD6988">
        <w:rPr>
          <w:rFonts w:ascii="Times New Roman" w:hAnsi="Times New Roman" w:cs="Times New Roman"/>
          <w:b/>
        </w:rPr>
        <w:t>«Библиотечно-информационное обслуживание населения»</w:t>
      </w:r>
    </w:p>
    <w:p w:rsidR="00FD6988" w:rsidRPr="00FD6988" w:rsidRDefault="00FD6988" w:rsidP="00FD6988">
      <w:pPr>
        <w:suppressAutoHyphens/>
        <w:spacing w:after="0" w:line="240" w:lineRule="auto"/>
        <w:jc w:val="center"/>
        <w:rPr>
          <w:rFonts w:ascii="Times New Roman" w:hAnsi="Times New Roman" w:cs="Times New Roman"/>
          <w:b/>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1. Паспорт подпрограммы</w:t>
      </w:r>
    </w:p>
    <w:p w:rsidR="00FD6988" w:rsidRPr="00FD6988" w:rsidRDefault="00FD6988" w:rsidP="00FD6988">
      <w:pPr>
        <w:suppressAutoHyphens/>
        <w:spacing w:after="0" w:line="240" w:lineRule="auto"/>
        <w:rPr>
          <w:rFonts w:ascii="Times New Roman" w:hAnsi="Times New Roman" w:cs="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400"/>
      </w:tblGrid>
      <w:tr w:rsidR="00FD6988" w:rsidRPr="00FD6988" w:rsidTr="00A5777F">
        <w:tc>
          <w:tcPr>
            <w:tcW w:w="4068"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Наименование подпрограммы</w:t>
            </w:r>
          </w:p>
        </w:tc>
        <w:tc>
          <w:tcPr>
            <w:tcW w:w="5400"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Библиотечно-информационное обслуживание населения (далее – подпрограмма)</w:t>
            </w:r>
          </w:p>
        </w:tc>
      </w:tr>
      <w:tr w:rsidR="00FD6988" w:rsidRPr="00FD6988" w:rsidTr="00A5777F">
        <w:tc>
          <w:tcPr>
            <w:tcW w:w="4068"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Срок реализации подпрограммы</w:t>
            </w:r>
          </w:p>
        </w:tc>
        <w:tc>
          <w:tcPr>
            <w:tcW w:w="5400"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2014-2024 годы</w:t>
            </w:r>
          </w:p>
        </w:tc>
      </w:tr>
      <w:tr w:rsidR="00FD6988" w:rsidRPr="00FD6988" w:rsidTr="00A5777F">
        <w:tc>
          <w:tcPr>
            <w:tcW w:w="4068"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Исполнители подпрограммы</w:t>
            </w:r>
          </w:p>
        </w:tc>
        <w:tc>
          <w:tcPr>
            <w:tcW w:w="5400"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Отдел социальной сферы администрации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.о. Тейково Ивановской области</w:t>
            </w:r>
          </w:p>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Муниципальное учреждение «</w:t>
            </w:r>
            <w:proofErr w:type="spellStart"/>
            <w:r w:rsidRPr="00FD6988">
              <w:rPr>
                <w:rFonts w:ascii="Times New Roman" w:hAnsi="Times New Roman" w:cs="Times New Roman"/>
                <w:sz w:val="20"/>
                <w:szCs w:val="20"/>
              </w:rPr>
              <w:t>Тейковская</w:t>
            </w:r>
            <w:proofErr w:type="spellEnd"/>
            <w:r w:rsidRPr="00FD6988">
              <w:rPr>
                <w:rFonts w:ascii="Times New Roman" w:hAnsi="Times New Roman" w:cs="Times New Roman"/>
                <w:sz w:val="20"/>
                <w:szCs w:val="20"/>
              </w:rPr>
              <w:t xml:space="preserve"> городская библиотека»</w:t>
            </w:r>
          </w:p>
        </w:tc>
      </w:tr>
      <w:tr w:rsidR="00FD6988" w:rsidRPr="00FD6988" w:rsidTr="00A5777F">
        <w:tc>
          <w:tcPr>
            <w:tcW w:w="4068"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Цель (цели) подпрограммы</w:t>
            </w:r>
          </w:p>
        </w:tc>
        <w:tc>
          <w:tcPr>
            <w:tcW w:w="5400"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Сохранение библиотечно-информационного обслуживания населения на достигнутом уровне</w:t>
            </w:r>
          </w:p>
        </w:tc>
      </w:tr>
      <w:tr w:rsidR="00FD6988" w:rsidRPr="00FD6988" w:rsidTr="00A5777F">
        <w:trPr>
          <w:trHeight w:val="557"/>
        </w:trPr>
        <w:tc>
          <w:tcPr>
            <w:tcW w:w="4068"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Объемы ресурсного обеспечения подпрограммы</w:t>
            </w:r>
          </w:p>
        </w:tc>
        <w:tc>
          <w:tcPr>
            <w:tcW w:w="5400" w:type="dxa"/>
            <w:shd w:val="clear" w:color="auto" w:fill="auto"/>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Общий объём бюджетных ассигнований -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b/>
                <w:sz w:val="20"/>
                <w:szCs w:val="20"/>
              </w:rPr>
              <w:t xml:space="preserve">32109,59857 </w:t>
            </w:r>
            <w:r w:rsidRPr="00FD6988">
              <w:rPr>
                <w:rFonts w:ascii="Times New Roman" w:hAnsi="Times New Roman" w:cs="Times New Roman"/>
                <w:sz w:val="20"/>
                <w:szCs w:val="20"/>
              </w:rPr>
              <w:t>тыс. руб., в том числе</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2014 год – 4477,323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2015 год – 2892,81694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2016 год – 2540,15900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2017 год – 3150,7600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2018 год – 3334,60879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2019 год – 3 928,98979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2020 год – 2356,98821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2021 год – 2356,98821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2022 год – 2356,98821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2023 год – 2356,98821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2024 год – 2356,98821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в том числе: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бюджет города Тейково: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2014 год – 4477,323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2015 год – 2892,81694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2016 год – 2540,15900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2017 год – 3150,7600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2018 год – 3334,60879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2019 год – 3 928,98979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2020 год – 2356,98821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2021 год – 2356,98821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2022 год – 2356,98821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2023 год – 2356,98821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2024 год – 2356,98821 тыс. руб.</w:t>
            </w:r>
          </w:p>
        </w:tc>
      </w:tr>
    </w:tbl>
    <w:p w:rsidR="00FD6988" w:rsidRPr="00FD6988" w:rsidRDefault="00FD6988" w:rsidP="00FD6988">
      <w:pPr>
        <w:suppressAutoHyphens/>
        <w:spacing w:after="0" w:line="240" w:lineRule="auto"/>
        <w:jc w:val="center"/>
        <w:rPr>
          <w:rFonts w:ascii="Times New Roman" w:hAnsi="Times New Roman" w:cs="Times New Roman"/>
          <w:b/>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2. Краткая характеристика сферы реализации подпрограммы</w:t>
      </w:r>
    </w:p>
    <w:p w:rsidR="00FD6988" w:rsidRPr="00FD6988" w:rsidRDefault="00FD6988" w:rsidP="00FD6988">
      <w:pPr>
        <w:suppressAutoHyphens/>
        <w:spacing w:after="0" w:line="240" w:lineRule="auto"/>
        <w:jc w:val="center"/>
        <w:rPr>
          <w:rFonts w:ascii="Times New Roman" w:hAnsi="Times New Roman" w:cs="Times New Roman"/>
          <w:b/>
        </w:rPr>
      </w:pP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Предоставление муниципальной услуги «Библиотечно-информационное обслуживание населения» осуществляется на базе МУ «</w:t>
      </w:r>
      <w:proofErr w:type="spellStart"/>
      <w:r w:rsidRPr="00FD6988">
        <w:rPr>
          <w:rFonts w:ascii="Times New Roman" w:hAnsi="Times New Roman" w:cs="Times New Roman"/>
        </w:rPr>
        <w:t>Тейковская</w:t>
      </w:r>
      <w:proofErr w:type="spellEnd"/>
      <w:r w:rsidRPr="00FD6988">
        <w:rPr>
          <w:rFonts w:ascii="Times New Roman" w:hAnsi="Times New Roman" w:cs="Times New Roman"/>
        </w:rPr>
        <w:t xml:space="preserve"> городская библиотека» (далее – библиотека). Библиотека включает в себя отдел обслуживания, отдел семейного чтения и отдел комплектования и шесть вне стационарных пунктов. Она является методическим центром для библиотек других ведомств и обслуживает жителей города Тейково.</w:t>
      </w:r>
    </w:p>
    <w:p w:rsidR="00FD6988" w:rsidRPr="00FD6988" w:rsidRDefault="00FD6988" w:rsidP="00FD6988">
      <w:pPr>
        <w:suppressAutoHyphens/>
        <w:autoSpaceDE w:val="0"/>
        <w:autoSpaceDN w:val="0"/>
        <w:adjustRightInd w:val="0"/>
        <w:spacing w:after="0" w:line="240" w:lineRule="auto"/>
        <w:ind w:firstLine="708"/>
        <w:jc w:val="both"/>
        <w:rPr>
          <w:rFonts w:ascii="Times New Roman" w:hAnsi="Times New Roman" w:cs="Times New Roman"/>
        </w:rPr>
      </w:pPr>
      <w:r w:rsidRPr="00FD6988">
        <w:rPr>
          <w:rFonts w:ascii="Times New Roman" w:hAnsi="Times New Roman" w:cs="Times New Roman"/>
        </w:rPr>
        <w:t xml:space="preserve"> Количество читателей в 2013 году – 4621 человек, что составляет - 13,4 % от численности населения, количество посещений 42657, книговыдача составила - 106051 книг.</w:t>
      </w:r>
      <w:r w:rsidRPr="00FD6988">
        <w:rPr>
          <w:rFonts w:ascii="Times New Roman" w:hAnsi="Times New Roman" w:cs="Times New Roman"/>
        </w:rPr>
        <w:tab/>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 xml:space="preserve">Стабильно растет в фондах библиотеки доля электронных изданий и аудиовизуальных документов. </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 xml:space="preserve">Пользователям библиотеки предоставлена возможность получать доступ к фонду документов на бумажных носителях (книги, газеты, журналы), фонду документов в </w:t>
      </w:r>
      <w:r w:rsidRPr="00FD6988">
        <w:rPr>
          <w:rFonts w:ascii="Times New Roman" w:hAnsi="Times New Roman" w:cs="Times New Roman"/>
        </w:rPr>
        <w:lastRenderedPageBreak/>
        <w:t>электронном виде, сети Интернет. Инвалидам, лицам, не имеющим возможности самостоятельно посещать библиотеку, книги доставляются на дом.</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 xml:space="preserve">Библиотека активно сотрудничает с Дворцом культуры им. В.И. Ленина, школами города, православной Церковью, поэтическими объединениями города, Ивановской областной библиотекой для детей и юношества, Ивановской областной писательской организацией и с Ивановской областной специальной библиотекой для слепых. Совместно было проведено много массовых мероприятий что, несомненно, способствует формированию положительного имиджа библиотеки. В глазах общественности формируется мнение – библиотека – информационный и культурный центр местного сообщества. </w:t>
      </w:r>
    </w:p>
    <w:p w:rsidR="00FD6988" w:rsidRPr="00FD6988" w:rsidRDefault="00FD6988" w:rsidP="00FD6988">
      <w:pPr>
        <w:suppressAutoHyphens/>
        <w:spacing w:after="0" w:line="240" w:lineRule="auto"/>
        <w:jc w:val="both"/>
        <w:rPr>
          <w:rFonts w:ascii="Times New Roman" w:hAnsi="Times New Roman" w:cs="Times New Roman"/>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3. Ожидаемые результаты реализации подпрограммы</w:t>
      </w:r>
    </w:p>
    <w:p w:rsidR="00FD6988" w:rsidRPr="00FD6988" w:rsidRDefault="00FD6988" w:rsidP="00FD6988">
      <w:pPr>
        <w:suppressAutoHyphens/>
        <w:spacing w:after="0" w:line="240" w:lineRule="auto"/>
        <w:jc w:val="both"/>
        <w:rPr>
          <w:rFonts w:ascii="Times New Roman" w:hAnsi="Times New Roman" w:cs="Times New Roman"/>
          <w:b/>
        </w:rPr>
      </w:pP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Реализация подпрограммы предполагает в течение 2014-2024 годов сохранение:</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 числа зарегистрированных пользователей библиотеки на уровне не менее 4621человек;</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 среднегодового числа посещений библиотеки не ниже 42657 посещений;</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В рамках реализации подпрограммы будет обеспечен опережающий рост заработной платы работников библиотеки. В течение планируемого периода не предполагается увеличение площадей библиотек, мощностей (числа мест) читальных залов учреждений.</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Основные количественные параметры, характеризующие качество библиотечно-информационного обслуживания населения, в периоде 2014-2024 гг. останутся стабильными.</w:t>
      </w:r>
    </w:p>
    <w:p w:rsidR="00FD6988" w:rsidRPr="00FD6988" w:rsidRDefault="00FD6988" w:rsidP="00FD6988">
      <w:pPr>
        <w:autoSpaceDE w:val="0"/>
        <w:autoSpaceDN w:val="0"/>
        <w:adjustRightInd w:val="0"/>
        <w:spacing w:after="0" w:line="240" w:lineRule="auto"/>
        <w:jc w:val="center"/>
        <w:rPr>
          <w:rFonts w:ascii="Times New Roman" w:hAnsi="Times New Roman" w:cs="Times New Roman"/>
          <w:b/>
          <w:sz w:val="28"/>
          <w:szCs w:val="28"/>
        </w:rPr>
      </w:pPr>
    </w:p>
    <w:p w:rsidR="00FD6988" w:rsidRPr="00FD6988" w:rsidRDefault="00FD6988" w:rsidP="00FD6988">
      <w:pPr>
        <w:autoSpaceDE w:val="0"/>
        <w:autoSpaceDN w:val="0"/>
        <w:adjustRightInd w:val="0"/>
        <w:spacing w:after="0" w:line="240" w:lineRule="auto"/>
        <w:jc w:val="center"/>
        <w:rPr>
          <w:rFonts w:ascii="Times New Roman" w:hAnsi="Times New Roman" w:cs="Times New Roman"/>
          <w:b/>
        </w:rPr>
      </w:pPr>
      <w:r w:rsidRPr="00FD6988">
        <w:rPr>
          <w:rFonts w:ascii="Times New Roman" w:hAnsi="Times New Roman" w:cs="Times New Roman"/>
          <w:b/>
        </w:rPr>
        <w:t xml:space="preserve">Целевые индикаторы (показатели) реализации подпрограммы </w:t>
      </w:r>
    </w:p>
    <w:p w:rsidR="00FD6988" w:rsidRPr="00FD6988" w:rsidRDefault="00FD6988" w:rsidP="00FD6988">
      <w:pPr>
        <w:autoSpaceDE w:val="0"/>
        <w:autoSpaceDN w:val="0"/>
        <w:adjustRightInd w:val="0"/>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Таблица 1</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
        <w:gridCol w:w="1658"/>
        <w:gridCol w:w="458"/>
        <w:gridCol w:w="593"/>
        <w:gridCol w:w="594"/>
        <w:gridCol w:w="594"/>
        <w:gridCol w:w="594"/>
        <w:gridCol w:w="593"/>
        <w:gridCol w:w="594"/>
        <w:gridCol w:w="594"/>
        <w:gridCol w:w="594"/>
        <w:gridCol w:w="594"/>
        <w:gridCol w:w="594"/>
        <w:gridCol w:w="594"/>
        <w:gridCol w:w="594"/>
      </w:tblGrid>
      <w:tr w:rsidR="00FD6988" w:rsidRPr="00FD6988" w:rsidTr="00A5777F">
        <w:trPr>
          <w:trHeight w:val="605"/>
          <w:tblHeader/>
        </w:trPr>
        <w:tc>
          <w:tcPr>
            <w:tcW w:w="286"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w:t>
            </w:r>
          </w:p>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proofErr w:type="spellStart"/>
            <w:proofErr w:type="gramStart"/>
            <w:r w:rsidRPr="00FD6988">
              <w:rPr>
                <w:rFonts w:ascii="Times New Roman" w:hAnsi="Times New Roman" w:cs="Times New Roman"/>
                <w:b/>
                <w:sz w:val="18"/>
                <w:szCs w:val="18"/>
              </w:rPr>
              <w:t>п</w:t>
            </w:r>
            <w:proofErr w:type="spellEnd"/>
            <w:proofErr w:type="gramEnd"/>
            <w:r w:rsidRPr="00FD6988">
              <w:rPr>
                <w:rFonts w:ascii="Times New Roman" w:hAnsi="Times New Roman" w:cs="Times New Roman"/>
                <w:b/>
                <w:sz w:val="18"/>
                <w:szCs w:val="18"/>
              </w:rPr>
              <w:t>/</w:t>
            </w:r>
            <w:proofErr w:type="spellStart"/>
            <w:r w:rsidRPr="00FD6988">
              <w:rPr>
                <w:rFonts w:ascii="Times New Roman" w:hAnsi="Times New Roman" w:cs="Times New Roman"/>
                <w:b/>
                <w:sz w:val="18"/>
                <w:szCs w:val="18"/>
              </w:rPr>
              <w:t>п</w:t>
            </w:r>
            <w:proofErr w:type="spellEnd"/>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Наименование показателя</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Ед. </w:t>
            </w:r>
            <w:proofErr w:type="spellStart"/>
            <w:r w:rsidRPr="00FD6988">
              <w:rPr>
                <w:rFonts w:ascii="Times New Roman" w:hAnsi="Times New Roman" w:cs="Times New Roman"/>
                <w:b/>
                <w:sz w:val="18"/>
                <w:szCs w:val="18"/>
              </w:rPr>
              <w:t>изм</w:t>
            </w:r>
            <w:proofErr w:type="spellEnd"/>
            <w:r w:rsidRPr="00FD6988">
              <w:rPr>
                <w:rFonts w:ascii="Times New Roman" w:hAnsi="Times New Roman" w:cs="Times New Roman"/>
                <w:b/>
                <w:sz w:val="18"/>
                <w:szCs w:val="18"/>
              </w:rPr>
              <w:t>.</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2013</w:t>
            </w:r>
          </w:p>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2014</w:t>
            </w:r>
          </w:p>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2015</w:t>
            </w:r>
          </w:p>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2016</w:t>
            </w:r>
          </w:p>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59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2017</w:t>
            </w:r>
          </w:p>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2018</w:t>
            </w:r>
          </w:p>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2019</w:t>
            </w:r>
          </w:p>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2020</w:t>
            </w:r>
          </w:p>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2021</w:t>
            </w:r>
          </w:p>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2022</w:t>
            </w:r>
          </w:p>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2023</w:t>
            </w:r>
          </w:p>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2024</w:t>
            </w:r>
          </w:p>
          <w:p w:rsidR="00FD6988" w:rsidRPr="00FD6988" w:rsidRDefault="00FD6988" w:rsidP="00FD6988">
            <w:pPr>
              <w:widowControl w:val="0"/>
              <w:suppressAutoHyphens/>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r>
      <w:tr w:rsidR="00FD6988" w:rsidRPr="00FD6988" w:rsidTr="00A5777F">
        <w:trPr>
          <w:trHeight w:val="588"/>
        </w:trPr>
        <w:tc>
          <w:tcPr>
            <w:tcW w:w="286"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numPr>
                <w:ilvl w:val="0"/>
                <w:numId w:val="26"/>
              </w:numPr>
              <w:autoSpaceDE w:val="0"/>
              <w:autoSpaceDN w:val="0"/>
              <w:adjustRightInd w:val="0"/>
              <w:spacing w:after="0" w:line="240" w:lineRule="auto"/>
              <w:ind w:left="0" w:firstLine="0"/>
              <w:rPr>
                <w:rFonts w:ascii="Times New Roman" w:hAnsi="Times New Roman" w:cs="Times New Roman"/>
                <w:sz w:val="18"/>
                <w:szCs w:val="18"/>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18"/>
                <w:szCs w:val="18"/>
              </w:rPr>
            </w:pPr>
            <w:r w:rsidRPr="00FD6988">
              <w:rPr>
                <w:rFonts w:ascii="Times New Roman" w:hAnsi="Times New Roman" w:cs="Times New Roman"/>
                <w:sz w:val="18"/>
                <w:szCs w:val="18"/>
              </w:rPr>
              <w:t>Число зарегистрированных пользователей библиотеки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чел.</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4621</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4625</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4630</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5451</w:t>
            </w:r>
          </w:p>
        </w:tc>
        <w:tc>
          <w:tcPr>
            <w:tcW w:w="59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5250</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5868</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5870</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5870</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5870</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5870</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5870</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5870</w:t>
            </w:r>
          </w:p>
        </w:tc>
      </w:tr>
      <w:tr w:rsidR="00FD6988" w:rsidRPr="00FD6988" w:rsidTr="00A5777F">
        <w:trPr>
          <w:trHeight w:val="899"/>
        </w:trPr>
        <w:tc>
          <w:tcPr>
            <w:tcW w:w="286"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numPr>
                <w:ilvl w:val="0"/>
                <w:numId w:val="26"/>
              </w:numPr>
              <w:autoSpaceDE w:val="0"/>
              <w:autoSpaceDN w:val="0"/>
              <w:adjustRightInd w:val="0"/>
              <w:spacing w:after="0" w:line="240" w:lineRule="auto"/>
              <w:ind w:left="0" w:firstLine="0"/>
              <w:rPr>
                <w:rFonts w:ascii="Times New Roman" w:hAnsi="Times New Roman" w:cs="Times New Roman"/>
                <w:sz w:val="18"/>
                <w:szCs w:val="18"/>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18"/>
                <w:szCs w:val="18"/>
              </w:rPr>
            </w:pPr>
            <w:r w:rsidRPr="00FD6988">
              <w:rPr>
                <w:rFonts w:ascii="Times New Roman" w:hAnsi="Times New Roman" w:cs="Times New Roman"/>
                <w:sz w:val="18"/>
                <w:szCs w:val="18"/>
              </w:rPr>
              <w:t>Увеличение количества экземпляров новых поступлений в библиотечные фонды общедоступных библиотек</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1,5</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1,5</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1,5</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w:t>
            </w:r>
          </w:p>
        </w:tc>
        <w:tc>
          <w:tcPr>
            <w:tcW w:w="59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1,9</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1,9</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1,9</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1,9</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1,9</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1,9</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ConsPlusCell"/>
              <w:suppressAutoHyphens/>
              <w:jc w:val="center"/>
              <w:rPr>
                <w:rFonts w:ascii="Times New Roman" w:hAnsi="Times New Roman" w:cs="Times New Roman"/>
                <w:sz w:val="18"/>
                <w:szCs w:val="18"/>
              </w:rPr>
            </w:pPr>
            <w:r w:rsidRPr="00FD6988">
              <w:rPr>
                <w:rFonts w:ascii="Times New Roman" w:hAnsi="Times New Roman" w:cs="Times New Roman"/>
                <w:sz w:val="18"/>
                <w:szCs w:val="18"/>
              </w:rPr>
              <w:t>1,9</w:t>
            </w:r>
          </w:p>
        </w:tc>
      </w:tr>
      <w:tr w:rsidR="00FD6988" w:rsidRPr="00FD6988" w:rsidTr="00A5777F">
        <w:trPr>
          <w:trHeight w:val="1193"/>
        </w:trPr>
        <w:tc>
          <w:tcPr>
            <w:tcW w:w="286"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numPr>
                <w:ilvl w:val="0"/>
                <w:numId w:val="26"/>
              </w:numPr>
              <w:autoSpaceDE w:val="0"/>
              <w:autoSpaceDN w:val="0"/>
              <w:adjustRightInd w:val="0"/>
              <w:spacing w:after="0" w:line="240" w:lineRule="auto"/>
              <w:ind w:left="0" w:firstLine="0"/>
              <w:rPr>
                <w:rFonts w:ascii="Times New Roman" w:hAnsi="Times New Roman" w:cs="Times New Roman"/>
                <w:sz w:val="18"/>
                <w:szCs w:val="18"/>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18"/>
                <w:szCs w:val="18"/>
              </w:rPr>
            </w:pPr>
            <w:r w:rsidRPr="00FD6988">
              <w:rPr>
                <w:rFonts w:ascii="Times New Roman" w:hAnsi="Times New Roman" w:cs="Times New Roman"/>
                <w:sz w:val="18"/>
                <w:szCs w:val="18"/>
              </w:rPr>
              <w:t>Количество компьютеризированных мест в библиотеке, подключенных к сети Интернет</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ед.</w:t>
            </w:r>
          </w:p>
          <w:p w:rsidR="00FD6988" w:rsidRPr="00FD6988" w:rsidRDefault="00FD6988" w:rsidP="00FD6988">
            <w:pPr>
              <w:widowControl w:val="0"/>
              <w:suppressAutoHyphens/>
              <w:adjustRightInd w:val="0"/>
              <w:spacing w:after="0" w:line="240" w:lineRule="auto"/>
              <w:jc w:val="center"/>
              <w:rPr>
                <w:rFonts w:ascii="Times New Roman" w:hAnsi="Times New Roman" w:cs="Times New Roman"/>
                <w:sz w:val="18"/>
                <w:szCs w:val="18"/>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w:t>
            </w:r>
          </w:p>
        </w:tc>
        <w:tc>
          <w:tcPr>
            <w:tcW w:w="59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w:t>
            </w:r>
          </w:p>
        </w:tc>
      </w:tr>
      <w:tr w:rsidR="00FD6988" w:rsidRPr="00FD6988" w:rsidTr="00A5777F">
        <w:trPr>
          <w:trHeight w:val="763"/>
        </w:trPr>
        <w:tc>
          <w:tcPr>
            <w:tcW w:w="286"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numPr>
                <w:ilvl w:val="0"/>
                <w:numId w:val="26"/>
              </w:numPr>
              <w:autoSpaceDE w:val="0"/>
              <w:autoSpaceDN w:val="0"/>
              <w:adjustRightInd w:val="0"/>
              <w:spacing w:after="0" w:line="240" w:lineRule="auto"/>
              <w:ind w:left="0" w:firstLine="0"/>
              <w:rPr>
                <w:rFonts w:ascii="Times New Roman" w:hAnsi="Times New Roman" w:cs="Times New Roman"/>
                <w:sz w:val="18"/>
                <w:szCs w:val="18"/>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18"/>
                <w:szCs w:val="18"/>
              </w:rPr>
            </w:pPr>
            <w:r w:rsidRPr="00FD6988">
              <w:rPr>
                <w:rFonts w:ascii="Times New Roman" w:hAnsi="Times New Roman" w:cs="Times New Roman"/>
                <w:sz w:val="18"/>
                <w:szCs w:val="18"/>
              </w:rPr>
              <w:t>Количество посещений библиотеки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на 1 жителя в год</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1,3</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1,4</w:t>
            </w:r>
          </w:p>
        </w:tc>
      </w:tr>
      <w:tr w:rsidR="00FD6988" w:rsidRPr="00FD6988" w:rsidTr="00A5777F">
        <w:trPr>
          <w:trHeight w:val="1210"/>
        </w:trPr>
        <w:tc>
          <w:tcPr>
            <w:tcW w:w="286"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numPr>
                <w:ilvl w:val="0"/>
                <w:numId w:val="26"/>
              </w:numPr>
              <w:autoSpaceDE w:val="0"/>
              <w:autoSpaceDN w:val="0"/>
              <w:adjustRightInd w:val="0"/>
              <w:spacing w:after="0" w:line="240" w:lineRule="auto"/>
              <w:ind w:left="0" w:firstLine="0"/>
              <w:rPr>
                <w:rFonts w:ascii="Times New Roman" w:hAnsi="Times New Roman" w:cs="Times New Roman"/>
                <w:sz w:val="18"/>
                <w:szCs w:val="18"/>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adjustRightInd w:val="0"/>
              <w:spacing w:after="0" w:line="240" w:lineRule="auto"/>
              <w:rPr>
                <w:rFonts w:ascii="Times New Roman" w:hAnsi="Times New Roman" w:cs="Times New Roman"/>
                <w:sz w:val="18"/>
                <w:szCs w:val="18"/>
              </w:rPr>
            </w:pPr>
            <w:r w:rsidRPr="00FD6988">
              <w:rPr>
                <w:rFonts w:ascii="Times New Roman" w:hAnsi="Times New Roman" w:cs="Times New Roman"/>
                <w:sz w:val="18"/>
                <w:szCs w:val="18"/>
              </w:rPr>
              <w:t>Среднегодовая заработная плата работников муниципальных учреждений культуры городского округа Тейково Ивановской области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руб.</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9727</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12670</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lang w:val="en-US"/>
              </w:rPr>
            </w:pPr>
            <w:r w:rsidRPr="00FD6988">
              <w:rPr>
                <w:rFonts w:ascii="Times New Roman" w:hAnsi="Times New Roman" w:cs="Times New Roman"/>
                <w:sz w:val="18"/>
                <w:szCs w:val="18"/>
                <w:lang w:val="en-US"/>
              </w:rPr>
              <w:t>12</w:t>
            </w:r>
            <w:r w:rsidRPr="00FD6988">
              <w:rPr>
                <w:rFonts w:ascii="Times New Roman" w:hAnsi="Times New Roman" w:cs="Times New Roman"/>
                <w:sz w:val="18"/>
                <w:szCs w:val="18"/>
              </w:rPr>
              <w:t>698</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12735</w:t>
            </w:r>
          </w:p>
        </w:tc>
        <w:tc>
          <w:tcPr>
            <w:tcW w:w="59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15909</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19844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r>
      <w:tr w:rsidR="00FD6988" w:rsidRPr="00FD6988" w:rsidTr="00A5777F">
        <w:trPr>
          <w:trHeight w:val="225"/>
        </w:trPr>
        <w:tc>
          <w:tcPr>
            <w:tcW w:w="286"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numPr>
                <w:ilvl w:val="0"/>
                <w:numId w:val="26"/>
              </w:numPr>
              <w:autoSpaceDE w:val="0"/>
              <w:autoSpaceDN w:val="0"/>
              <w:adjustRightInd w:val="0"/>
              <w:spacing w:after="0" w:line="240" w:lineRule="auto"/>
              <w:ind w:left="0" w:firstLine="0"/>
              <w:rPr>
                <w:rFonts w:ascii="Times New Roman" w:hAnsi="Times New Roman" w:cs="Times New Roman"/>
                <w:sz w:val="18"/>
                <w:szCs w:val="18"/>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adjustRightInd w:val="0"/>
              <w:spacing w:after="0" w:line="240" w:lineRule="auto"/>
              <w:rPr>
                <w:rFonts w:ascii="Times New Roman" w:hAnsi="Times New Roman" w:cs="Times New Roman"/>
                <w:sz w:val="18"/>
                <w:szCs w:val="18"/>
              </w:rPr>
            </w:pPr>
            <w:r w:rsidRPr="00FD6988">
              <w:rPr>
                <w:rFonts w:ascii="Times New Roman" w:hAnsi="Times New Roman" w:cs="Times New Roman"/>
                <w:sz w:val="18"/>
                <w:szCs w:val="18"/>
              </w:rPr>
              <w:t>Соотношение среднегодовой заработной платы работников муниципальных учреждений культуры городского округа Тейково Ивановской области и среднегодовой заработной платы по экономике Ивановской области</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suppressAutoHyphens/>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51,5</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61,6</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70,4</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65,9</w:t>
            </w:r>
          </w:p>
        </w:tc>
        <w:tc>
          <w:tcPr>
            <w:tcW w:w="59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79,2</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92,4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afff0"/>
              <w:jc w:val="center"/>
              <w:rPr>
                <w:rFonts w:ascii="Times New Roman" w:hAnsi="Times New Roman" w:cs="Times New Roman"/>
                <w:sz w:val="18"/>
                <w:szCs w:val="18"/>
              </w:rPr>
            </w:pPr>
            <w:r w:rsidRPr="00FD6988">
              <w:rPr>
                <w:rFonts w:ascii="Times New Roman" w:hAnsi="Times New Roman" w:cs="Times New Roman"/>
                <w:sz w:val="18"/>
                <w:szCs w:val="18"/>
              </w:rPr>
              <w:t>100</w:t>
            </w:r>
          </w:p>
        </w:tc>
      </w:tr>
    </w:tbl>
    <w:p w:rsidR="00FD6988" w:rsidRPr="00FD6988" w:rsidRDefault="00FD6988" w:rsidP="00FD6988">
      <w:pPr>
        <w:tabs>
          <w:tab w:val="left" w:pos="1215"/>
        </w:tabs>
        <w:spacing w:after="0" w:line="240" w:lineRule="auto"/>
        <w:rPr>
          <w:rFonts w:ascii="Times New Roman" w:hAnsi="Times New Roman" w:cs="Times New Roman"/>
          <w:sz w:val="28"/>
          <w:szCs w:val="28"/>
        </w:rPr>
      </w:pPr>
      <w:r w:rsidRPr="00FD6988">
        <w:rPr>
          <w:rFonts w:ascii="Times New Roman" w:hAnsi="Times New Roman" w:cs="Times New Roman"/>
          <w:sz w:val="28"/>
          <w:szCs w:val="28"/>
        </w:rPr>
        <w:tab/>
      </w: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4. Мероприятия подпрограммы</w:t>
      </w:r>
    </w:p>
    <w:p w:rsidR="00FD6988" w:rsidRPr="00FD6988" w:rsidRDefault="00FD6988" w:rsidP="00FD6988">
      <w:pPr>
        <w:suppressAutoHyphens/>
        <w:spacing w:after="0" w:line="240" w:lineRule="auto"/>
        <w:ind w:firstLine="708"/>
        <w:jc w:val="both"/>
        <w:rPr>
          <w:rFonts w:ascii="Times New Roman" w:hAnsi="Times New Roman" w:cs="Times New Roman"/>
        </w:rPr>
      </w:pP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Реализация подпрограммы предполагает выполнение следующих мероприятий:</w:t>
      </w:r>
    </w:p>
    <w:p w:rsidR="00FD6988" w:rsidRPr="00FD6988" w:rsidRDefault="00FD6988" w:rsidP="00FD6988">
      <w:pPr>
        <w:suppressAutoHyphens/>
        <w:autoSpaceDE w:val="0"/>
        <w:autoSpaceDN w:val="0"/>
        <w:adjustRightInd w:val="0"/>
        <w:spacing w:after="0" w:line="240" w:lineRule="auto"/>
        <w:ind w:firstLine="709"/>
        <w:jc w:val="both"/>
        <w:rPr>
          <w:rFonts w:ascii="Times New Roman" w:hAnsi="Times New Roman" w:cs="Times New Roman"/>
        </w:rPr>
      </w:pPr>
      <w:r w:rsidRPr="00FD6988">
        <w:rPr>
          <w:rFonts w:ascii="Times New Roman" w:hAnsi="Times New Roman" w:cs="Times New Roman"/>
        </w:rPr>
        <w:t>- оказание муниципальной услуги «Осуществление библиотечного, библиографического и информационного обслуживания пользователей библиотеки»;</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в рамках подпрограммы;</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проведение ремонтных работ, приобретение строительных материалов и строительных смесей для проведения ремонтных работ, оплата договоров по разработке проектно-сметной документации в учреждениях культуры;</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комплектование книжных фондов библиотеки;</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укрепление материально – технической базы учреждений культуры.</w:t>
      </w:r>
    </w:p>
    <w:p w:rsidR="00FD6988" w:rsidRPr="00FD6988" w:rsidRDefault="00FD6988" w:rsidP="00FD6988">
      <w:pPr>
        <w:spacing w:after="0" w:line="240" w:lineRule="auto"/>
        <w:ind w:firstLine="709"/>
        <w:jc w:val="both"/>
        <w:rPr>
          <w:rFonts w:ascii="Times New Roman" w:hAnsi="Times New Roman" w:cs="Times New Roman"/>
        </w:rPr>
      </w:pPr>
      <w:r w:rsidRPr="00FD6988">
        <w:rPr>
          <w:rFonts w:ascii="Times New Roman" w:hAnsi="Times New Roman" w:cs="Times New Roman"/>
        </w:rPr>
        <w:t xml:space="preserve">Финансирование муниципальных учреждений культуры осуществляется путем предоставления им субсидий, объем которых определяется на основе утвержденных нормативов затрат на оказание муниципальной услуги и содержание муниципального имущества. </w:t>
      </w:r>
    </w:p>
    <w:p w:rsidR="00FD6988" w:rsidRPr="00FD6988" w:rsidRDefault="00FD6988" w:rsidP="00FD6988">
      <w:pPr>
        <w:spacing w:after="0" w:line="240" w:lineRule="auto"/>
        <w:ind w:firstLine="709"/>
        <w:jc w:val="both"/>
        <w:rPr>
          <w:rFonts w:ascii="Times New Roman" w:hAnsi="Times New Roman" w:cs="Times New Roman"/>
        </w:rPr>
      </w:pPr>
      <w:r w:rsidRPr="00FD6988">
        <w:rPr>
          <w:rFonts w:ascii="Times New Roman" w:hAnsi="Times New Roman" w:cs="Times New Roman"/>
        </w:rPr>
        <w:t xml:space="preserve">Кроме того, предусматривается предоставление учреждениям культуры субсидий на обеспечение роста заработной платы муниципальных учреждений культуры </w:t>
      </w:r>
      <w:proofErr w:type="gramStart"/>
      <w:r w:rsidRPr="00FD6988">
        <w:rPr>
          <w:rFonts w:ascii="Times New Roman" w:hAnsi="Times New Roman" w:cs="Times New Roman"/>
        </w:rPr>
        <w:t>г</w:t>
      </w:r>
      <w:proofErr w:type="gramEnd"/>
      <w:r w:rsidRPr="00FD6988">
        <w:rPr>
          <w:rFonts w:ascii="Times New Roman" w:hAnsi="Times New Roman" w:cs="Times New Roman"/>
        </w:rPr>
        <w:t>.о. Тейково.</w:t>
      </w:r>
    </w:p>
    <w:p w:rsidR="00FD6988" w:rsidRPr="00FD6988" w:rsidRDefault="00FD6988" w:rsidP="00FD6988">
      <w:pPr>
        <w:spacing w:after="0" w:line="240" w:lineRule="auto"/>
        <w:ind w:firstLine="709"/>
        <w:jc w:val="both"/>
        <w:rPr>
          <w:rFonts w:ascii="Times New Roman" w:hAnsi="Times New Roman" w:cs="Times New Roman"/>
        </w:rPr>
      </w:pPr>
      <w:r w:rsidRPr="00FD6988">
        <w:rPr>
          <w:rFonts w:ascii="Times New Roman" w:hAnsi="Times New Roman" w:cs="Times New Roman"/>
        </w:rPr>
        <w:t>Исполнителем мероприятий подпрограммы выступает Отдел социальной сферы администрации городского округа Тейково Ивановской области.</w:t>
      </w:r>
    </w:p>
    <w:p w:rsidR="00FD6988" w:rsidRPr="00FD6988" w:rsidRDefault="00FD6988" w:rsidP="00FD6988">
      <w:pPr>
        <w:spacing w:after="0" w:line="240" w:lineRule="auto"/>
        <w:ind w:firstLine="709"/>
        <w:jc w:val="both"/>
        <w:rPr>
          <w:rFonts w:ascii="Times New Roman" w:hAnsi="Times New Roman" w:cs="Times New Roman"/>
        </w:rPr>
      </w:pPr>
      <w:r w:rsidRPr="00FD6988">
        <w:rPr>
          <w:rFonts w:ascii="Times New Roman" w:hAnsi="Times New Roman" w:cs="Times New Roman"/>
        </w:rPr>
        <w:t>Реализация подпрограммы рассчитана на 7 лет – 2014 – 2024 годы.</w:t>
      </w:r>
    </w:p>
    <w:p w:rsidR="00FD6988" w:rsidRPr="00FD6988" w:rsidRDefault="00FD6988" w:rsidP="00FD6988">
      <w:pPr>
        <w:suppressAutoHyphens/>
        <w:spacing w:after="0" w:line="240" w:lineRule="auto"/>
        <w:jc w:val="right"/>
        <w:rPr>
          <w:rFonts w:ascii="Times New Roman" w:hAnsi="Times New Roman" w:cs="Times New Roman"/>
        </w:rPr>
      </w:pPr>
    </w:p>
    <w:p w:rsidR="00FD6988" w:rsidRPr="00FD6988" w:rsidRDefault="00FD6988" w:rsidP="00FD6988">
      <w:pPr>
        <w:spacing w:after="0" w:line="240" w:lineRule="auto"/>
        <w:ind w:firstLine="708"/>
        <w:jc w:val="center"/>
        <w:rPr>
          <w:rFonts w:ascii="Times New Roman" w:hAnsi="Times New Roman" w:cs="Times New Roman"/>
          <w:b/>
        </w:rPr>
      </w:pPr>
      <w:r w:rsidRPr="00FD6988">
        <w:rPr>
          <w:rFonts w:ascii="Times New Roman" w:hAnsi="Times New Roman" w:cs="Times New Roman"/>
          <w:b/>
        </w:rPr>
        <w:t>5. Ресурсное обеспечение мероприятий подпрограммы.</w:t>
      </w:r>
    </w:p>
    <w:p w:rsidR="00FD6988" w:rsidRPr="00FD6988" w:rsidRDefault="00FD6988" w:rsidP="00FD6988">
      <w:pPr>
        <w:suppressAutoHyphens/>
        <w:spacing w:after="0" w:line="240" w:lineRule="auto"/>
        <w:jc w:val="center"/>
        <w:rPr>
          <w:rFonts w:ascii="Times New Roman" w:hAnsi="Times New Roman" w:cs="Times New Roman"/>
        </w:rPr>
      </w:pP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Финансовое обеспечение мероприятий подпрограммы осуществляется за счет средств бюджета города Тейково. Общий объем ассигнований из городского бюджета, требуемый для реализации подпрограммы, составляет </w:t>
      </w:r>
      <w:r w:rsidRPr="00FD6988">
        <w:rPr>
          <w:rFonts w:ascii="Times New Roman" w:hAnsi="Times New Roman" w:cs="Times New Roman"/>
          <w:b/>
        </w:rPr>
        <w:t xml:space="preserve">32109,59857 </w:t>
      </w:r>
      <w:r w:rsidRPr="00FD6988">
        <w:rPr>
          <w:rFonts w:ascii="Times New Roman" w:hAnsi="Times New Roman" w:cs="Times New Roman"/>
        </w:rPr>
        <w:t>тыс. рублей.</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Объемы финансирования подпрограммы за счет средств городского бюджета носят прогнозный характер и могут уточняться в установленном порядке при составлении проекта бюджета города Тейково на очередной финансовый год и среднесрочного финансового плана муниципального образования на очередной финансовый год и плановый период, а также в ходе исполнения городского бюджета.</w:t>
      </w:r>
    </w:p>
    <w:p w:rsidR="00FD6988" w:rsidRPr="00FD6988" w:rsidRDefault="00FD6988" w:rsidP="00FD6988">
      <w:pPr>
        <w:suppressAutoHyphens/>
        <w:autoSpaceDE w:val="0"/>
        <w:autoSpaceDN w:val="0"/>
        <w:adjustRightInd w:val="0"/>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Таблица 2</w:t>
      </w:r>
    </w:p>
    <w:tbl>
      <w:tblPr>
        <w:tblW w:w="1011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
        <w:gridCol w:w="1350"/>
        <w:gridCol w:w="519"/>
        <w:gridCol w:w="816"/>
        <w:gridCol w:w="588"/>
        <w:gridCol w:w="588"/>
        <w:gridCol w:w="588"/>
        <w:gridCol w:w="588"/>
        <w:gridCol w:w="588"/>
        <w:gridCol w:w="588"/>
        <w:gridCol w:w="588"/>
        <w:gridCol w:w="588"/>
        <w:gridCol w:w="588"/>
        <w:gridCol w:w="588"/>
        <w:gridCol w:w="588"/>
        <w:gridCol w:w="700"/>
      </w:tblGrid>
      <w:tr w:rsidR="00FD6988" w:rsidRPr="00FD6988" w:rsidTr="00A5777F">
        <w:trPr>
          <w:trHeight w:val="361"/>
          <w:tblHeader/>
        </w:trPr>
        <w:tc>
          <w:tcPr>
            <w:tcW w:w="260"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roofErr w:type="spellStart"/>
            <w:proofErr w:type="gramStart"/>
            <w:r w:rsidRPr="00FD6988">
              <w:rPr>
                <w:rFonts w:ascii="Times New Roman" w:hAnsi="Times New Roman" w:cs="Times New Roman"/>
                <w:b/>
                <w:sz w:val="18"/>
                <w:szCs w:val="18"/>
              </w:rPr>
              <w:t>п</w:t>
            </w:r>
            <w:proofErr w:type="spellEnd"/>
            <w:proofErr w:type="gramEnd"/>
            <w:r w:rsidRPr="00FD6988">
              <w:rPr>
                <w:rFonts w:ascii="Times New Roman" w:hAnsi="Times New Roman" w:cs="Times New Roman"/>
                <w:b/>
                <w:sz w:val="18"/>
                <w:szCs w:val="18"/>
              </w:rPr>
              <w:t>/</w:t>
            </w:r>
            <w:proofErr w:type="spellStart"/>
            <w:r w:rsidRPr="00FD6988">
              <w:rPr>
                <w:rFonts w:ascii="Times New Roman" w:hAnsi="Times New Roman" w:cs="Times New Roman"/>
                <w:b/>
                <w:sz w:val="18"/>
                <w:szCs w:val="18"/>
              </w:rPr>
              <w:t>п</w:t>
            </w:r>
            <w:proofErr w:type="spellEnd"/>
          </w:p>
        </w:tc>
        <w:tc>
          <w:tcPr>
            <w:tcW w:w="1350"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Наименование программного мероприятия</w:t>
            </w:r>
          </w:p>
        </w:tc>
        <w:tc>
          <w:tcPr>
            <w:tcW w:w="519"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Исполнитель</w:t>
            </w:r>
          </w:p>
        </w:tc>
        <w:tc>
          <w:tcPr>
            <w:tcW w:w="816"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Источник</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финансирования</w:t>
            </w:r>
          </w:p>
        </w:tc>
        <w:tc>
          <w:tcPr>
            <w:tcW w:w="7168" w:type="dxa"/>
            <w:gridSpan w:val="1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Объем ассигнований бюджета города, </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тыс. рублей</w:t>
            </w:r>
          </w:p>
        </w:tc>
      </w:tr>
      <w:tr w:rsidR="00FD6988" w:rsidRPr="00FD6988" w:rsidTr="00A5777F">
        <w:trPr>
          <w:trHeight w:val="659"/>
          <w:tblHeader/>
        </w:trPr>
        <w:tc>
          <w:tcPr>
            <w:tcW w:w="260"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8"/>
                <w:szCs w:val="18"/>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sz w:val="18"/>
                <w:szCs w:val="18"/>
              </w:rPr>
            </w:pP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2014</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2015</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2016</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2017</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2018</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2019</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2021</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2022</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2023</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2024</w:t>
            </w:r>
          </w:p>
        </w:tc>
        <w:tc>
          <w:tcPr>
            <w:tcW w:w="7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Всего</w:t>
            </w:r>
          </w:p>
        </w:tc>
      </w:tr>
      <w:tr w:rsidR="00FD6988" w:rsidRPr="00FD6988" w:rsidTr="00A5777F">
        <w:trPr>
          <w:trHeight w:val="2003"/>
        </w:trPr>
        <w:tc>
          <w:tcPr>
            <w:tcW w:w="26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8"/>
              </w:numPr>
              <w:suppressAutoHyphens/>
              <w:autoSpaceDE w:val="0"/>
              <w:autoSpaceDN w:val="0"/>
              <w:adjustRightInd w:val="0"/>
              <w:spacing w:after="0" w:line="240" w:lineRule="auto"/>
              <w:ind w:left="357" w:hanging="357"/>
              <w:jc w:val="center"/>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Оказание муниципальной услуги «Осуществление библиотечного, библиографического и информационного обслуживания пользователей библиотеки</w:t>
            </w:r>
          </w:p>
          <w:p w:rsidR="00FD6988" w:rsidRPr="00FD6988" w:rsidRDefault="00FD6988" w:rsidP="00FD6988">
            <w:pPr>
              <w:suppressAutoHyphens/>
              <w:spacing w:after="0" w:line="240" w:lineRule="auto"/>
              <w:rPr>
                <w:rFonts w:ascii="Times New Roman" w:hAnsi="Times New Roman" w:cs="Times New Roman"/>
                <w:sz w:val="18"/>
                <w:szCs w:val="18"/>
              </w:rPr>
            </w:pPr>
          </w:p>
        </w:tc>
        <w:tc>
          <w:tcPr>
            <w:tcW w:w="51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 xml:space="preserve">Отдел </w:t>
            </w:r>
            <w:proofErr w:type="spellStart"/>
            <w:r w:rsidRPr="00FD6988">
              <w:rPr>
                <w:rFonts w:ascii="Times New Roman" w:hAnsi="Times New Roman" w:cs="Times New Roman"/>
                <w:sz w:val="18"/>
                <w:szCs w:val="18"/>
              </w:rPr>
              <w:t>соци</w:t>
            </w:r>
            <w:proofErr w:type="spellEnd"/>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roofErr w:type="spellStart"/>
            <w:r w:rsidRPr="00FD6988">
              <w:rPr>
                <w:rFonts w:ascii="Times New Roman" w:hAnsi="Times New Roman" w:cs="Times New Roman"/>
                <w:sz w:val="18"/>
                <w:szCs w:val="18"/>
              </w:rPr>
              <w:t>альной</w:t>
            </w:r>
            <w:proofErr w:type="spellEnd"/>
            <w:r w:rsidRPr="00FD6988">
              <w:rPr>
                <w:rFonts w:ascii="Times New Roman" w:hAnsi="Times New Roman" w:cs="Times New Roman"/>
                <w:sz w:val="18"/>
                <w:szCs w:val="18"/>
              </w:rPr>
              <w:t xml:space="preserve"> сферы</w:t>
            </w:r>
          </w:p>
        </w:tc>
        <w:tc>
          <w:tcPr>
            <w:tcW w:w="81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2064,909</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2004,541</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2090,26600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2103,905</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2314,57379</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2339,76379</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2256,32321</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2256,32321</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2256,32321</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2256,32321</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2256,32321</w:t>
            </w:r>
          </w:p>
        </w:tc>
        <w:tc>
          <w:tcPr>
            <w:tcW w:w="7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24199,57463</w:t>
            </w:r>
          </w:p>
        </w:tc>
      </w:tr>
      <w:tr w:rsidR="00FD6988" w:rsidRPr="00FD6988" w:rsidTr="00A5777F">
        <w:trPr>
          <w:trHeight w:val="73"/>
        </w:trPr>
        <w:tc>
          <w:tcPr>
            <w:tcW w:w="26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8"/>
              </w:numPr>
              <w:suppressAutoHyphens/>
              <w:autoSpaceDE w:val="0"/>
              <w:autoSpaceDN w:val="0"/>
              <w:adjustRightInd w:val="0"/>
              <w:spacing w:after="0" w:line="240" w:lineRule="auto"/>
              <w:ind w:left="357" w:hanging="357"/>
              <w:jc w:val="center"/>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в рамках подпрограммы</w:t>
            </w:r>
          </w:p>
        </w:tc>
        <w:tc>
          <w:tcPr>
            <w:tcW w:w="51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 xml:space="preserve">Отдел социальной сферы </w:t>
            </w:r>
          </w:p>
        </w:tc>
        <w:tc>
          <w:tcPr>
            <w:tcW w:w="81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1,968</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136,85322</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301,968</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377,489</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229,045</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144,738</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100,00</w:t>
            </w:r>
          </w:p>
        </w:tc>
        <w:tc>
          <w:tcPr>
            <w:tcW w:w="7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1692,06122</w:t>
            </w:r>
          </w:p>
        </w:tc>
      </w:tr>
      <w:tr w:rsidR="00FD6988" w:rsidRPr="00FD6988" w:rsidTr="00A5777F">
        <w:trPr>
          <w:trHeight w:val="167"/>
        </w:trPr>
        <w:tc>
          <w:tcPr>
            <w:tcW w:w="26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8"/>
              </w:numPr>
              <w:suppressAutoHyphens/>
              <w:autoSpaceDE w:val="0"/>
              <w:autoSpaceDN w:val="0"/>
              <w:adjustRightInd w:val="0"/>
              <w:spacing w:after="0" w:line="240" w:lineRule="auto"/>
              <w:ind w:left="357" w:hanging="357"/>
              <w:jc w:val="center"/>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Проведение ремонтных работ, приобретение строительных материалов и строительных смесей для проведения ремонтных работ, оплата договоров по разработке проектно-сметной документации в учреждениях культуры</w:t>
            </w:r>
          </w:p>
        </w:tc>
        <w:tc>
          <w:tcPr>
            <w:tcW w:w="51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Отдел социальной сферы</w:t>
            </w:r>
          </w:p>
        </w:tc>
        <w:tc>
          <w:tcPr>
            <w:tcW w:w="81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1293,946</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84,33272</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59,946</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7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1438,22472</w:t>
            </w:r>
          </w:p>
        </w:tc>
      </w:tr>
      <w:tr w:rsidR="00FD6988" w:rsidRPr="00FD6988" w:rsidTr="00A5777F">
        <w:trPr>
          <w:trHeight w:val="755"/>
        </w:trPr>
        <w:tc>
          <w:tcPr>
            <w:tcW w:w="26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8"/>
              </w:numPr>
              <w:suppressAutoHyphens/>
              <w:autoSpaceDE w:val="0"/>
              <w:autoSpaceDN w:val="0"/>
              <w:adjustRightInd w:val="0"/>
              <w:spacing w:after="0" w:line="240" w:lineRule="auto"/>
              <w:ind w:left="357" w:hanging="357"/>
              <w:jc w:val="center"/>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 xml:space="preserve">Комплектование книжных фондов библиотек из областного бюджета бюджетам муниципальных образований Ивановской </w:t>
            </w:r>
            <w:r w:rsidRPr="00FD6988">
              <w:rPr>
                <w:rFonts w:ascii="Times New Roman" w:hAnsi="Times New Roman" w:cs="Times New Roman"/>
                <w:sz w:val="18"/>
                <w:szCs w:val="18"/>
              </w:rPr>
              <w:lastRenderedPageBreak/>
              <w:t>области</w:t>
            </w:r>
          </w:p>
        </w:tc>
        <w:tc>
          <w:tcPr>
            <w:tcW w:w="51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lastRenderedPageBreak/>
              <w:t>Отдел социальной сферы</w:t>
            </w:r>
          </w:p>
        </w:tc>
        <w:tc>
          <w:tcPr>
            <w:tcW w:w="81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5,490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5,1</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12,496</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7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23,086</w:t>
            </w:r>
          </w:p>
        </w:tc>
      </w:tr>
      <w:tr w:rsidR="00FD6988" w:rsidRPr="00FD6988" w:rsidTr="00A5777F">
        <w:trPr>
          <w:trHeight w:val="755"/>
        </w:trPr>
        <w:tc>
          <w:tcPr>
            <w:tcW w:w="26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8"/>
              </w:numPr>
              <w:suppressAutoHyphens/>
              <w:autoSpaceDE w:val="0"/>
              <w:autoSpaceDN w:val="0"/>
              <w:adjustRightInd w:val="0"/>
              <w:spacing w:after="0" w:line="240" w:lineRule="auto"/>
              <w:ind w:left="357" w:hanging="357"/>
              <w:jc w:val="center"/>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Комплектование книжных фондов библиотек городского округа Тейково</w:t>
            </w:r>
          </w:p>
        </w:tc>
        <w:tc>
          <w:tcPr>
            <w:tcW w:w="51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Отдел социальной сферы</w:t>
            </w:r>
          </w:p>
        </w:tc>
        <w:tc>
          <w:tcPr>
            <w:tcW w:w="81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12,936</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11,077</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0,665</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0,665</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0,665</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0,665</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0,665</w:t>
            </w:r>
          </w:p>
        </w:tc>
        <w:tc>
          <w:tcPr>
            <w:tcW w:w="7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28,338</w:t>
            </w:r>
          </w:p>
        </w:tc>
      </w:tr>
      <w:tr w:rsidR="00FD6988" w:rsidRPr="00FD6988" w:rsidTr="00A5777F">
        <w:trPr>
          <w:trHeight w:val="3490"/>
        </w:trPr>
        <w:tc>
          <w:tcPr>
            <w:tcW w:w="26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8"/>
              </w:numPr>
              <w:suppressAutoHyphens/>
              <w:autoSpaceDE w:val="0"/>
              <w:autoSpaceDN w:val="0"/>
              <w:adjustRightInd w:val="0"/>
              <w:spacing w:after="0" w:line="240" w:lineRule="auto"/>
              <w:ind w:left="357" w:hanging="357"/>
              <w:jc w:val="center"/>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proofErr w:type="spellStart"/>
            <w:r w:rsidRPr="00FD6988">
              <w:rPr>
                <w:rFonts w:ascii="Times New Roman" w:hAnsi="Times New Roman" w:cs="Times New Roman"/>
                <w:sz w:val="18"/>
                <w:szCs w:val="18"/>
              </w:rPr>
              <w:t>Софинансирование</w:t>
            </w:r>
            <w:proofErr w:type="spellEnd"/>
            <w:r w:rsidRPr="00FD6988">
              <w:rPr>
                <w:rFonts w:ascii="Times New Roman" w:hAnsi="Times New Roman" w:cs="Times New Roman"/>
                <w:sz w:val="18"/>
                <w:szCs w:val="18"/>
              </w:rPr>
              <w:t xml:space="preserve">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в рамках подпрограммы</w:t>
            </w:r>
          </w:p>
        </w:tc>
        <w:tc>
          <w:tcPr>
            <w:tcW w:w="51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 xml:space="preserve">Отдел социальной сферы </w:t>
            </w:r>
          </w:p>
        </w:tc>
        <w:tc>
          <w:tcPr>
            <w:tcW w:w="81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 xml:space="preserve">Бюджет города Тейково </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1116,500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641,600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142,825</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655,870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718,108</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1433,722</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7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4708,625</w:t>
            </w:r>
          </w:p>
        </w:tc>
      </w:tr>
      <w:tr w:rsidR="00FD6988" w:rsidRPr="00FD6988" w:rsidTr="00A5777F">
        <w:trPr>
          <w:trHeight w:val="2924"/>
        </w:trPr>
        <w:tc>
          <w:tcPr>
            <w:tcW w:w="26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8"/>
              </w:numPr>
              <w:suppressAutoHyphens/>
              <w:autoSpaceDE w:val="0"/>
              <w:autoSpaceDN w:val="0"/>
              <w:adjustRightInd w:val="0"/>
              <w:spacing w:after="0" w:line="240" w:lineRule="auto"/>
              <w:ind w:left="357" w:hanging="357"/>
              <w:jc w:val="center"/>
              <w:rPr>
                <w:rFonts w:ascii="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 xml:space="preserve">Укрепление материально-технической базы муниципальных учреждений культуры Ивановской области по наказам избирателей депутатам Ивановской областной Думы в рамках подпрограммы </w:t>
            </w:r>
          </w:p>
        </w:tc>
        <w:tc>
          <w:tcPr>
            <w:tcW w:w="51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Отдел социальной сферы</w:t>
            </w:r>
          </w:p>
        </w:tc>
        <w:tc>
          <w:tcPr>
            <w:tcW w:w="81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7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20,000</w:t>
            </w:r>
          </w:p>
        </w:tc>
      </w:tr>
      <w:tr w:rsidR="00FD6988" w:rsidRPr="00FD6988" w:rsidTr="00A5777F">
        <w:trPr>
          <w:trHeight w:val="86"/>
        </w:trPr>
        <w:tc>
          <w:tcPr>
            <w:tcW w:w="26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8"/>
              </w:numPr>
              <w:suppressAutoHyphens/>
              <w:autoSpaceDE w:val="0"/>
              <w:autoSpaceDN w:val="0"/>
              <w:adjustRightInd w:val="0"/>
              <w:spacing w:after="0" w:line="240" w:lineRule="auto"/>
              <w:ind w:left="357" w:hanging="357"/>
              <w:jc w:val="center"/>
              <w:rPr>
                <w:rFonts w:ascii="Times New Roman" w:hAnsi="Times New Roman" w:cs="Times New Roman"/>
                <w:b/>
                <w:sz w:val="18"/>
                <w:szCs w:val="18"/>
              </w:rPr>
            </w:pPr>
          </w:p>
        </w:tc>
        <w:tc>
          <w:tcPr>
            <w:tcW w:w="135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rPr>
                <w:rFonts w:ascii="Times New Roman" w:hAnsi="Times New Roman" w:cs="Times New Roman"/>
                <w:b/>
                <w:sz w:val="18"/>
                <w:szCs w:val="18"/>
              </w:rPr>
            </w:pPr>
            <w:r w:rsidRPr="00FD6988">
              <w:rPr>
                <w:rFonts w:ascii="Times New Roman" w:hAnsi="Times New Roman" w:cs="Times New Roman"/>
                <w:b/>
                <w:sz w:val="18"/>
                <w:szCs w:val="18"/>
              </w:rPr>
              <w:t>Всего по подпрограмме</w:t>
            </w:r>
          </w:p>
        </w:tc>
        <w:tc>
          <w:tcPr>
            <w:tcW w:w="51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Отдел социальной сферы</w:t>
            </w:r>
          </w:p>
        </w:tc>
        <w:tc>
          <w:tcPr>
            <w:tcW w:w="81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Бюджет города Тейково</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4477,323</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2892,81694</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b/>
                <w:sz w:val="18"/>
                <w:szCs w:val="18"/>
              </w:rPr>
            </w:pPr>
            <w:r w:rsidRPr="00FD6988">
              <w:rPr>
                <w:rFonts w:ascii="Times New Roman" w:hAnsi="Times New Roman" w:cs="Times New Roman"/>
                <w:b/>
                <w:sz w:val="18"/>
                <w:szCs w:val="18"/>
              </w:rPr>
              <w:t>2540,159</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b/>
                <w:sz w:val="18"/>
                <w:szCs w:val="18"/>
              </w:rPr>
            </w:pPr>
            <w:r w:rsidRPr="00FD6988">
              <w:rPr>
                <w:rFonts w:ascii="Times New Roman" w:hAnsi="Times New Roman" w:cs="Times New Roman"/>
                <w:b/>
                <w:sz w:val="18"/>
                <w:szCs w:val="18"/>
              </w:rPr>
              <w:t>3150,760</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b/>
                <w:sz w:val="18"/>
                <w:szCs w:val="18"/>
              </w:rPr>
            </w:pPr>
            <w:r w:rsidRPr="00FD6988">
              <w:rPr>
                <w:rFonts w:ascii="Times New Roman" w:hAnsi="Times New Roman" w:cs="Times New Roman"/>
                <w:b/>
                <w:sz w:val="18"/>
                <w:szCs w:val="18"/>
              </w:rPr>
              <w:t>3334,60879</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b/>
                <w:sz w:val="18"/>
                <w:szCs w:val="18"/>
              </w:rPr>
            </w:pPr>
            <w:r w:rsidRPr="00FD6988">
              <w:rPr>
                <w:rFonts w:ascii="Times New Roman" w:hAnsi="Times New Roman" w:cs="Times New Roman"/>
                <w:b/>
                <w:sz w:val="18"/>
                <w:szCs w:val="18"/>
              </w:rPr>
              <w:t>3928,98979</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b/>
                <w:sz w:val="18"/>
                <w:szCs w:val="18"/>
              </w:rPr>
            </w:pPr>
            <w:r w:rsidRPr="00FD6988">
              <w:rPr>
                <w:rFonts w:ascii="Times New Roman" w:hAnsi="Times New Roman" w:cs="Times New Roman"/>
                <w:b/>
                <w:sz w:val="18"/>
                <w:szCs w:val="18"/>
              </w:rPr>
              <w:t>2356,98821</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b/>
                <w:sz w:val="18"/>
                <w:szCs w:val="18"/>
              </w:rPr>
            </w:pPr>
            <w:r w:rsidRPr="00FD6988">
              <w:rPr>
                <w:rFonts w:ascii="Times New Roman" w:hAnsi="Times New Roman" w:cs="Times New Roman"/>
                <w:b/>
                <w:sz w:val="18"/>
                <w:szCs w:val="18"/>
              </w:rPr>
              <w:t>2356,98821</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b/>
                <w:sz w:val="18"/>
                <w:szCs w:val="18"/>
              </w:rPr>
            </w:pPr>
            <w:r w:rsidRPr="00FD6988">
              <w:rPr>
                <w:rFonts w:ascii="Times New Roman" w:hAnsi="Times New Roman" w:cs="Times New Roman"/>
                <w:b/>
                <w:sz w:val="18"/>
                <w:szCs w:val="18"/>
              </w:rPr>
              <w:t>2356,98821</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b/>
                <w:sz w:val="18"/>
                <w:szCs w:val="18"/>
              </w:rPr>
            </w:pPr>
            <w:r w:rsidRPr="00FD6988">
              <w:rPr>
                <w:rFonts w:ascii="Times New Roman" w:hAnsi="Times New Roman" w:cs="Times New Roman"/>
                <w:b/>
                <w:sz w:val="18"/>
                <w:szCs w:val="18"/>
              </w:rPr>
              <w:t>2356,98821</w:t>
            </w:r>
          </w:p>
        </w:tc>
        <w:tc>
          <w:tcPr>
            <w:tcW w:w="5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b/>
                <w:sz w:val="18"/>
                <w:szCs w:val="18"/>
              </w:rPr>
            </w:pPr>
            <w:r w:rsidRPr="00FD6988">
              <w:rPr>
                <w:rFonts w:ascii="Times New Roman" w:hAnsi="Times New Roman" w:cs="Times New Roman"/>
                <w:b/>
                <w:sz w:val="18"/>
                <w:szCs w:val="18"/>
              </w:rPr>
              <w:t>2356,98821</w:t>
            </w:r>
          </w:p>
        </w:tc>
        <w:tc>
          <w:tcPr>
            <w:tcW w:w="7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b/>
                <w:sz w:val="18"/>
                <w:szCs w:val="18"/>
              </w:rPr>
            </w:pPr>
            <w:r w:rsidRPr="00FD6988">
              <w:rPr>
                <w:rFonts w:ascii="Times New Roman" w:hAnsi="Times New Roman" w:cs="Times New Roman"/>
                <w:b/>
                <w:sz w:val="18"/>
                <w:szCs w:val="18"/>
              </w:rPr>
              <w:t>32109,59857</w:t>
            </w:r>
          </w:p>
        </w:tc>
      </w:tr>
    </w:tbl>
    <w:p w:rsidR="00FD6988" w:rsidRPr="00FD6988" w:rsidRDefault="00FD6988" w:rsidP="00FD6988">
      <w:pPr>
        <w:suppressAutoHyphens/>
        <w:spacing w:after="0" w:line="240" w:lineRule="auto"/>
        <w:jc w:val="right"/>
        <w:rPr>
          <w:rFonts w:ascii="Times New Roman" w:hAnsi="Times New Roman" w:cs="Times New Roman"/>
          <w:b/>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lastRenderedPageBreak/>
        <w:t>Приложение № 4</w:t>
      </w: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 xml:space="preserve">к муниципальной программе </w:t>
      </w: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городского округа Тейково</w:t>
      </w: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«Культура городского округа Тейково»</w:t>
      </w: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Подпрограмма</w:t>
      </w:r>
    </w:p>
    <w:p w:rsidR="00FD6988" w:rsidRPr="00FD6988" w:rsidRDefault="00FD6988" w:rsidP="00FD6988">
      <w:pPr>
        <w:keepNext/>
        <w:suppressAutoHyphens/>
        <w:spacing w:after="0" w:line="240" w:lineRule="auto"/>
        <w:jc w:val="center"/>
        <w:outlineLvl w:val="2"/>
        <w:rPr>
          <w:rFonts w:ascii="Times New Roman" w:hAnsi="Times New Roman" w:cs="Times New Roman"/>
          <w:b/>
          <w:bCs/>
        </w:rPr>
      </w:pPr>
      <w:r w:rsidRPr="00FD6988">
        <w:rPr>
          <w:rFonts w:ascii="Times New Roman" w:hAnsi="Times New Roman" w:cs="Times New Roman"/>
          <w:b/>
          <w:bCs/>
        </w:rPr>
        <w:t>«Организация культурно-массовых мероприятий</w:t>
      </w:r>
    </w:p>
    <w:p w:rsidR="00FD6988" w:rsidRPr="00FD6988" w:rsidRDefault="00FD6988" w:rsidP="00FD6988">
      <w:pPr>
        <w:keepNext/>
        <w:suppressAutoHyphens/>
        <w:spacing w:after="0" w:line="240" w:lineRule="auto"/>
        <w:jc w:val="center"/>
        <w:outlineLvl w:val="2"/>
        <w:rPr>
          <w:rFonts w:ascii="Times New Roman" w:hAnsi="Times New Roman" w:cs="Times New Roman"/>
          <w:b/>
          <w:bCs/>
        </w:rPr>
      </w:pPr>
      <w:r w:rsidRPr="00FD6988">
        <w:rPr>
          <w:rFonts w:ascii="Times New Roman" w:hAnsi="Times New Roman" w:cs="Times New Roman"/>
          <w:b/>
          <w:bCs/>
        </w:rPr>
        <w:t>в городском округе Тейково»</w:t>
      </w:r>
    </w:p>
    <w:p w:rsidR="00FD6988" w:rsidRPr="00FD6988" w:rsidRDefault="00FD6988" w:rsidP="00FD6988">
      <w:pPr>
        <w:suppressAutoHyphens/>
        <w:spacing w:after="0" w:line="240" w:lineRule="auto"/>
        <w:jc w:val="right"/>
        <w:rPr>
          <w:rFonts w:ascii="Times New Roman" w:hAnsi="Times New Roman" w:cs="Times New Roman"/>
          <w:b/>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1. Паспорт подпрограммы</w:t>
      </w:r>
    </w:p>
    <w:p w:rsidR="00FD6988" w:rsidRPr="00FD6988" w:rsidRDefault="00FD6988" w:rsidP="00FD6988">
      <w:pPr>
        <w:suppressAutoHyphens/>
        <w:spacing w:after="0" w:line="240" w:lineRule="auto"/>
        <w:jc w:val="right"/>
        <w:rPr>
          <w:rFonts w:ascii="Times New Roman" w:hAnsi="Times New Roman" w:cs="Times New Roman"/>
        </w:rPr>
      </w:pPr>
    </w:p>
    <w:tbl>
      <w:tblPr>
        <w:tblW w:w="979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6"/>
        <w:gridCol w:w="5764"/>
      </w:tblGrid>
      <w:tr w:rsidR="00FD6988" w:rsidRPr="00FD6988" w:rsidTr="00A5777F">
        <w:tc>
          <w:tcPr>
            <w:tcW w:w="402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b/>
                <w:bCs/>
                <w:sz w:val="20"/>
                <w:szCs w:val="20"/>
              </w:rPr>
            </w:pPr>
            <w:r w:rsidRPr="00FD6988">
              <w:rPr>
                <w:rFonts w:ascii="Times New Roman" w:hAnsi="Times New Roman" w:cs="Times New Roman"/>
                <w:b/>
                <w:bCs/>
                <w:sz w:val="20"/>
                <w:szCs w:val="20"/>
              </w:rPr>
              <w:t>Наименование подпрограммы</w:t>
            </w:r>
          </w:p>
        </w:tc>
        <w:tc>
          <w:tcPr>
            <w:tcW w:w="576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Организация культурно-массовых мероприятий в городском округе Тейково (далее – подпрограмма)</w:t>
            </w:r>
          </w:p>
        </w:tc>
      </w:tr>
      <w:tr w:rsidR="00FD6988" w:rsidRPr="00FD6988" w:rsidTr="00A5777F">
        <w:tc>
          <w:tcPr>
            <w:tcW w:w="402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b/>
                <w:bCs/>
                <w:sz w:val="20"/>
                <w:szCs w:val="20"/>
              </w:rPr>
            </w:pPr>
            <w:r w:rsidRPr="00FD6988">
              <w:rPr>
                <w:rFonts w:ascii="Times New Roman" w:hAnsi="Times New Roman" w:cs="Times New Roman"/>
                <w:b/>
                <w:bCs/>
                <w:sz w:val="20"/>
                <w:szCs w:val="20"/>
              </w:rPr>
              <w:t>Срок реализации подпрограммы</w:t>
            </w:r>
          </w:p>
        </w:tc>
        <w:tc>
          <w:tcPr>
            <w:tcW w:w="576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 2014-2024 годы</w:t>
            </w:r>
          </w:p>
        </w:tc>
      </w:tr>
      <w:tr w:rsidR="00FD6988" w:rsidRPr="00FD6988" w:rsidTr="00A5777F">
        <w:tc>
          <w:tcPr>
            <w:tcW w:w="402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b/>
                <w:bCs/>
                <w:sz w:val="20"/>
                <w:szCs w:val="20"/>
              </w:rPr>
            </w:pPr>
            <w:r w:rsidRPr="00FD6988">
              <w:rPr>
                <w:rFonts w:ascii="Times New Roman" w:hAnsi="Times New Roman" w:cs="Times New Roman"/>
                <w:b/>
                <w:bCs/>
                <w:sz w:val="20"/>
                <w:szCs w:val="20"/>
              </w:rPr>
              <w:t>Исполнители</w:t>
            </w:r>
          </w:p>
          <w:p w:rsidR="00FD6988" w:rsidRPr="00FD6988" w:rsidRDefault="00FD6988" w:rsidP="00FD6988">
            <w:pPr>
              <w:suppressAutoHyphens/>
              <w:spacing w:after="0" w:line="240" w:lineRule="auto"/>
              <w:rPr>
                <w:rFonts w:ascii="Times New Roman" w:hAnsi="Times New Roman" w:cs="Times New Roman"/>
                <w:b/>
                <w:bCs/>
                <w:sz w:val="20"/>
                <w:szCs w:val="20"/>
              </w:rPr>
            </w:pPr>
            <w:r w:rsidRPr="00FD6988">
              <w:rPr>
                <w:rFonts w:ascii="Times New Roman" w:hAnsi="Times New Roman" w:cs="Times New Roman"/>
                <w:b/>
                <w:bCs/>
                <w:sz w:val="20"/>
                <w:szCs w:val="20"/>
              </w:rPr>
              <w:t>подпрограммы</w:t>
            </w:r>
          </w:p>
        </w:tc>
        <w:tc>
          <w:tcPr>
            <w:tcW w:w="576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Отдел социальной сферы администрации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.о. Тейково Ивановской области</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Муниципальное учреждение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 Тейково «Дворец культуры им. В.И. Ленина»</w:t>
            </w:r>
          </w:p>
        </w:tc>
      </w:tr>
      <w:tr w:rsidR="00FD6988" w:rsidRPr="00FD6988" w:rsidTr="00A5777F">
        <w:tc>
          <w:tcPr>
            <w:tcW w:w="402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b/>
                <w:bCs/>
                <w:sz w:val="20"/>
                <w:szCs w:val="20"/>
              </w:rPr>
            </w:pPr>
            <w:r w:rsidRPr="00FD6988">
              <w:rPr>
                <w:rFonts w:ascii="Times New Roman" w:hAnsi="Times New Roman" w:cs="Times New Roman"/>
                <w:b/>
                <w:bCs/>
                <w:sz w:val="20"/>
                <w:szCs w:val="20"/>
              </w:rPr>
              <w:t>Цель (цели) подпрограммы</w:t>
            </w:r>
          </w:p>
        </w:tc>
        <w:tc>
          <w:tcPr>
            <w:tcW w:w="576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Сохранение достигнутых объемов и качества проводимых культурно-массовых мероприятий</w:t>
            </w:r>
          </w:p>
        </w:tc>
      </w:tr>
      <w:tr w:rsidR="00FD6988" w:rsidRPr="00FD6988" w:rsidTr="00A5777F">
        <w:tc>
          <w:tcPr>
            <w:tcW w:w="402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b/>
                <w:bCs/>
                <w:sz w:val="20"/>
                <w:szCs w:val="20"/>
              </w:rPr>
            </w:pPr>
            <w:r w:rsidRPr="00FD6988">
              <w:rPr>
                <w:rFonts w:ascii="Times New Roman" w:hAnsi="Times New Roman" w:cs="Times New Roman"/>
                <w:b/>
                <w:bCs/>
                <w:sz w:val="20"/>
                <w:szCs w:val="20"/>
              </w:rPr>
              <w:t>Объемы ресурсного обеспечения подпрограммы</w:t>
            </w:r>
          </w:p>
        </w:tc>
        <w:tc>
          <w:tcPr>
            <w:tcW w:w="576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Общий объём бюджетных ассигнований -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b/>
                <w:sz w:val="20"/>
                <w:szCs w:val="20"/>
              </w:rPr>
              <w:t xml:space="preserve">5394,51029 </w:t>
            </w:r>
            <w:r w:rsidRPr="00FD6988">
              <w:rPr>
                <w:rFonts w:ascii="Times New Roman" w:hAnsi="Times New Roman" w:cs="Times New Roman"/>
                <w:sz w:val="20"/>
                <w:szCs w:val="20"/>
              </w:rPr>
              <w:t>тыс. руб., в том числе</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2014 год – 579,950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2015 год – 1025,96170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2016 год – 403,03375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2017 год – 375,30676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2018 год – 691,7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2019 год – 556,00968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2020 год – 352,50968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2021 год – 352,50968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2022 год – 352,50968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2023 год – 352,50968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2024 год – 352,50968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в том числе: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бюджет города Тейково: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2014 год – 579,950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2015 год – 1025,96170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2016 год – 403,03375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2017 год – 375,30676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2018 год – 691,7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2019 год – 556,00968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2020 год – 352,50968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2021 год – 352,50968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2022 год – 352,50968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2023 год – 352,50968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2024 год – 352,50968 тыс. руб.</w:t>
            </w:r>
          </w:p>
        </w:tc>
      </w:tr>
    </w:tbl>
    <w:p w:rsidR="00FD6988" w:rsidRPr="00FD6988" w:rsidRDefault="00FD6988" w:rsidP="00FD6988">
      <w:pPr>
        <w:suppressAutoHyphens/>
        <w:spacing w:after="0" w:line="240" w:lineRule="auto"/>
        <w:jc w:val="center"/>
        <w:rPr>
          <w:rFonts w:ascii="Times New Roman" w:hAnsi="Times New Roman" w:cs="Times New Roman"/>
          <w:b/>
          <w:sz w:val="28"/>
          <w:szCs w:val="28"/>
        </w:rPr>
      </w:pPr>
    </w:p>
    <w:p w:rsidR="00FD6988" w:rsidRPr="00FD6988" w:rsidRDefault="00FD6988" w:rsidP="00FD6988">
      <w:pPr>
        <w:suppressAutoHyphens/>
        <w:spacing w:after="0" w:line="240" w:lineRule="auto"/>
        <w:jc w:val="center"/>
        <w:rPr>
          <w:rFonts w:ascii="Times New Roman" w:hAnsi="Times New Roman" w:cs="Times New Roman"/>
          <w:b/>
          <w:sz w:val="20"/>
          <w:szCs w:val="20"/>
        </w:rPr>
      </w:pPr>
      <w:r w:rsidRPr="00FD6988">
        <w:rPr>
          <w:rFonts w:ascii="Times New Roman" w:hAnsi="Times New Roman" w:cs="Times New Roman"/>
          <w:b/>
          <w:sz w:val="20"/>
          <w:szCs w:val="20"/>
        </w:rPr>
        <w:t>2. Краткая характеристика сферы реализации подпрограммы</w:t>
      </w:r>
    </w:p>
    <w:p w:rsidR="00FD6988" w:rsidRPr="00FD6988" w:rsidRDefault="00FD6988" w:rsidP="00FD6988">
      <w:pPr>
        <w:suppressAutoHyphens/>
        <w:spacing w:after="0" w:line="240" w:lineRule="auto"/>
        <w:jc w:val="center"/>
        <w:rPr>
          <w:rFonts w:ascii="Times New Roman" w:hAnsi="Times New Roman" w:cs="Times New Roman"/>
          <w:b/>
          <w:sz w:val="20"/>
          <w:szCs w:val="20"/>
        </w:rPr>
      </w:pPr>
    </w:p>
    <w:p w:rsidR="00FD6988" w:rsidRPr="00FD6988" w:rsidRDefault="00FD6988" w:rsidP="00FD6988">
      <w:pPr>
        <w:suppressAutoHyphens/>
        <w:spacing w:after="0" w:line="240" w:lineRule="auto"/>
        <w:ind w:firstLine="709"/>
        <w:jc w:val="both"/>
        <w:rPr>
          <w:rFonts w:ascii="Times New Roman" w:hAnsi="Times New Roman" w:cs="Times New Roman"/>
          <w:sz w:val="20"/>
          <w:szCs w:val="20"/>
        </w:rPr>
      </w:pPr>
      <w:r w:rsidRPr="00FD6988">
        <w:rPr>
          <w:rFonts w:ascii="Times New Roman" w:hAnsi="Times New Roman" w:cs="Times New Roman"/>
          <w:sz w:val="20"/>
          <w:szCs w:val="20"/>
        </w:rPr>
        <w:t>Организация культурно-массовых мероприятий выражается в проведении городских, областных, межрегиональных и всероссийских фестивалей и конкурсов на территории городского округа Тейково.</w:t>
      </w:r>
    </w:p>
    <w:p w:rsidR="00FD6988" w:rsidRPr="00FD6988" w:rsidRDefault="00FD6988" w:rsidP="00FD6988">
      <w:pPr>
        <w:suppressAutoHyphens/>
        <w:spacing w:after="0" w:line="240" w:lineRule="auto"/>
        <w:ind w:firstLine="709"/>
        <w:jc w:val="both"/>
        <w:rPr>
          <w:rFonts w:ascii="Times New Roman" w:hAnsi="Times New Roman" w:cs="Times New Roman"/>
          <w:sz w:val="20"/>
          <w:szCs w:val="20"/>
        </w:rPr>
      </w:pPr>
      <w:r w:rsidRPr="00FD6988">
        <w:rPr>
          <w:rFonts w:ascii="Times New Roman" w:hAnsi="Times New Roman" w:cs="Times New Roman"/>
          <w:sz w:val="20"/>
          <w:szCs w:val="20"/>
        </w:rPr>
        <w:t xml:space="preserve">За прошедший период число культурно-массовых мероприятий, проводимых на территории городского округа, стабилизировалось на уровне 274 мероприятий. Фестивали и конкурсы, массовые гуляния проводятся как в помещениях, так и на открытом воздухе. Остается стабильным и число участников таких мероприятий – ежегодно более 62800 человек. </w:t>
      </w:r>
    </w:p>
    <w:p w:rsidR="00FD6988" w:rsidRPr="00FD6988" w:rsidRDefault="00FD6988" w:rsidP="00FD6988">
      <w:pPr>
        <w:suppressAutoHyphens/>
        <w:spacing w:after="0" w:line="240" w:lineRule="auto"/>
        <w:ind w:firstLine="709"/>
        <w:jc w:val="both"/>
        <w:rPr>
          <w:rFonts w:ascii="Times New Roman" w:hAnsi="Times New Roman" w:cs="Times New Roman"/>
          <w:sz w:val="20"/>
          <w:szCs w:val="20"/>
          <w:lang/>
        </w:rPr>
      </w:pPr>
      <w:r w:rsidRPr="00FD6988">
        <w:rPr>
          <w:rFonts w:ascii="Times New Roman" w:hAnsi="Times New Roman" w:cs="Times New Roman"/>
          <w:sz w:val="20"/>
          <w:szCs w:val="20"/>
          <w:lang/>
        </w:rPr>
        <w:t xml:space="preserve">Все мероприятия организуются и проводятся на высоком уровне. За прошедший период в ходе их проведения не было выявлено ни одного случая, в котором бы пострадал человек, как среди исполнителей, так и зрителей. </w:t>
      </w:r>
    </w:p>
    <w:p w:rsidR="00FD6988" w:rsidRPr="00FD6988" w:rsidRDefault="00FD6988" w:rsidP="00FD6988">
      <w:pPr>
        <w:suppressAutoHyphens/>
        <w:spacing w:after="0" w:line="240" w:lineRule="auto"/>
        <w:ind w:firstLine="709"/>
        <w:jc w:val="both"/>
        <w:rPr>
          <w:rFonts w:ascii="Times New Roman" w:hAnsi="Times New Roman" w:cs="Times New Roman"/>
          <w:sz w:val="20"/>
          <w:szCs w:val="20"/>
          <w:lang/>
        </w:rPr>
      </w:pPr>
      <w:r w:rsidRPr="00FD6988">
        <w:rPr>
          <w:rFonts w:ascii="Times New Roman" w:hAnsi="Times New Roman" w:cs="Times New Roman"/>
          <w:sz w:val="20"/>
          <w:szCs w:val="20"/>
          <w:lang/>
        </w:rPr>
        <w:t>Помимо этого, к сфере реализации данной подпрограммы отнесены мероприятия, приуроченные к государственным, профессиональным праздникам и юбилейным датам.</w:t>
      </w:r>
    </w:p>
    <w:p w:rsidR="00FD6988" w:rsidRPr="00FD6988" w:rsidRDefault="00FD6988" w:rsidP="00FD6988">
      <w:pPr>
        <w:suppressAutoHyphens/>
        <w:spacing w:after="0" w:line="240" w:lineRule="auto"/>
        <w:ind w:firstLine="708"/>
        <w:jc w:val="both"/>
        <w:rPr>
          <w:rFonts w:ascii="Times New Roman" w:hAnsi="Times New Roman" w:cs="Times New Roman"/>
          <w:sz w:val="20"/>
          <w:szCs w:val="20"/>
          <w:lang/>
        </w:rPr>
      </w:pPr>
    </w:p>
    <w:p w:rsidR="00FD6988" w:rsidRPr="00FD6988" w:rsidRDefault="00FD6988" w:rsidP="00FD6988">
      <w:pPr>
        <w:suppressAutoHyphens/>
        <w:spacing w:after="0" w:line="240" w:lineRule="auto"/>
        <w:jc w:val="center"/>
        <w:rPr>
          <w:rFonts w:ascii="Times New Roman" w:hAnsi="Times New Roman" w:cs="Times New Roman"/>
          <w:b/>
          <w:sz w:val="20"/>
          <w:szCs w:val="20"/>
        </w:rPr>
      </w:pPr>
      <w:r w:rsidRPr="00FD6988">
        <w:rPr>
          <w:rFonts w:ascii="Times New Roman" w:hAnsi="Times New Roman" w:cs="Times New Roman"/>
          <w:b/>
          <w:sz w:val="20"/>
          <w:szCs w:val="20"/>
        </w:rPr>
        <w:lastRenderedPageBreak/>
        <w:t>3. Ожидаемые результаты реализации подпрограммы</w:t>
      </w:r>
    </w:p>
    <w:p w:rsidR="00FD6988" w:rsidRPr="00FD6988" w:rsidRDefault="00FD6988" w:rsidP="00FD6988">
      <w:pPr>
        <w:suppressAutoHyphens/>
        <w:spacing w:after="0" w:line="240" w:lineRule="auto"/>
        <w:jc w:val="center"/>
        <w:rPr>
          <w:rFonts w:ascii="Times New Roman" w:hAnsi="Times New Roman" w:cs="Times New Roman"/>
          <w:b/>
          <w:sz w:val="20"/>
          <w:szCs w:val="20"/>
        </w:rPr>
      </w:pPr>
    </w:p>
    <w:p w:rsidR="00FD6988" w:rsidRPr="00FD6988" w:rsidRDefault="00FD6988" w:rsidP="00FD6988">
      <w:pPr>
        <w:suppressAutoHyphens/>
        <w:spacing w:after="0" w:line="240" w:lineRule="auto"/>
        <w:ind w:firstLine="567"/>
        <w:jc w:val="both"/>
        <w:rPr>
          <w:rFonts w:ascii="Times New Roman" w:hAnsi="Times New Roman" w:cs="Times New Roman"/>
          <w:sz w:val="20"/>
          <w:szCs w:val="20"/>
          <w:lang/>
        </w:rPr>
      </w:pPr>
      <w:r w:rsidRPr="00FD6988">
        <w:rPr>
          <w:rFonts w:ascii="Times New Roman" w:hAnsi="Times New Roman" w:cs="Times New Roman"/>
          <w:sz w:val="20"/>
          <w:szCs w:val="20"/>
          <w:lang/>
        </w:rPr>
        <w:t>Благодаря реализации подпрограммы планируется сохранить достигнутый уровень культурно-массовой работы, что должно выражаться в организации в период с 2014 по 20</w:t>
      </w:r>
      <w:r w:rsidRPr="00FD6988">
        <w:rPr>
          <w:rFonts w:ascii="Times New Roman" w:hAnsi="Times New Roman" w:cs="Times New Roman"/>
          <w:sz w:val="20"/>
          <w:szCs w:val="20"/>
          <w:lang/>
        </w:rPr>
        <w:t>24</w:t>
      </w:r>
      <w:r w:rsidRPr="00FD6988">
        <w:rPr>
          <w:rFonts w:ascii="Times New Roman" w:hAnsi="Times New Roman" w:cs="Times New Roman"/>
          <w:sz w:val="20"/>
          <w:szCs w:val="20"/>
          <w:lang/>
        </w:rPr>
        <w:t xml:space="preserve"> годы:</w:t>
      </w:r>
    </w:p>
    <w:p w:rsidR="00FD6988" w:rsidRPr="00FD6988" w:rsidRDefault="00FD6988" w:rsidP="00FD6988">
      <w:pPr>
        <w:tabs>
          <w:tab w:val="left" w:pos="180"/>
          <w:tab w:val="left" w:pos="1134"/>
        </w:tabs>
        <w:suppressAutoHyphens/>
        <w:spacing w:after="0" w:line="240" w:lineRule="auto"/>
        <w:ind w:firstLine="567"/>
        <w:jc w:val="both"/>
        <w:rPr>
          <w:rFonts w:ascii="Times New Roman" w:hAnsi="Times New Roman" w:cs="Times New Roman"/>
          <w:sz w:val="20"/>
          <w:szCs w:val="20"/>
          <w:lang/>
        </w:rPr>
      </w:pPr>
      <w:r w:rsidRPr="00FD6988">
        <w:rPr>
          <w:rFonts w:ascii="Times New Roman" w:hAnsi="Times New Roman" w:cs="Times New Roman"/>
          <w:sz w:val="20"/>
          <w:szCs w:val="20"/>
          <w:lang/>
        </w:rPr>
        <w:t xml:space="preserve">- </w:t>
      </w:r>
      <w:r w:rsidRPr="00FD6988">
        <w:rPr>
          <w:rFonts w:ascii="Times New Roman" w:hAnsi="Times New Roman" w:cs="Times New Roman"/>
          <w:sz w:val="20"/>
          <w:szCs w:val="20"/>
          <w:lang/>
        </w:rPr>
        <w:tab/>
        <w:t>не менее 274 культурно-массовых мероприятий  в год;</w:t>
      </w:r>
    </w:p>
    <w:p w:rsidR="00FD6988" w:rsidRPr="00FD6988" w:rsidRDefault="00FD6988" w:rsidP="00FD6988">
      <w:pPr>
        <w:tabs>
          <w:tab w:val="left" w:pos="180"/>
          <w:tab w:val="left" w:pos="1134"/>
        </w:tabs>
        <w:suppressAutoHyphens/>
        <w:spacing w:after="0" w:line="240" w:lineRule="auto"/>
        <w:ind w:firstLine="567"/>
        <w:jc w:val="both"/>
        <w:rPr>
          <w:rFonts w:ascii="Times New Roman" w:hAnsi="Times New Roman" w:cs="Times New Roman"/>
          <w:sz w:val="20"/>
          <w:szCs w:val="20"/>
          <w:lang/>
        </w:rPr>
      </w:pPr>
      <w:r w:rsidRPr="00FD6988">
        <w:rPr>
          <w:rFonts w:ascii="Times New Roman" w:hAnsi="Times New Roman" w:cs="Times New Roman"/>
          <w:sz w:val="20"/>
          <w:szCs w:val="20"/>
          <w:lang/>
        </w:rPr>
        <w:t xml:space="preserve">- </w:t>
      </w:r>
      <w:r w:rsidRPr="00FD6988">
        <w:rPr>
          <w:rFonts w:ascii="Times New Roman" w:hAnsi="Times New Roman" w:cs="Times New Roman"/>
          <w:sz w:val="20"/>
          <w:szCs w:val="20"/>
          <w:lang/>
        </w:rPr>
        <w:tab/>
        <w:t>привлечения к участию в культурно-массовых мероприятиях не менее 62800 посетителей в год.</w:t>
      </w:r>
    </w:p>
    <w:p w:rsidR="00FD6988" w:rsidRPr="00FD6988" w:rsidRDefault="00FD6988" w:rsidP="00FD6988">
      <w:pPr>
        <w:tabs>
          <w:tab w:val="left" w:pos="180"/>
          <w:tab w:val="left" w:pos="1134"/>
        </w:tabs>
        <w:suppressAutoHyphens/>
        <w:spacing w:after="0" w:line="240" w:lineRule="auto"/>
        <w:ind w:firstLine="567"/>
        <w:jc w:val="both"/>
        <w:rPr>
          <w:rFonts w:ascii="Times New Roman" w:hAnsi="Times New Roman" w:cs="Times New Roman"/>
          <w:sz w:val="20"/>
          <w:szCs w:val="20"/>
          <w:lang/>
        </w:rPr>
      </w:pPr>
    </w:p>
    <w:p w:rsidR="00FD6988" w:rsidRPr="00FD6988" w:rsidRDefault="00FD6988" w:rsidP="00FD6988">
      <w:pPr>
        <w:autoSpaceDE w:val="0"/>
        <w:autoSpaceDN w:val="0"/>
        <w:adjustRightInd w:val="0"/>
        <w:spacing w:after="0" w:line="240" w:lineRule="auto"/>
        <w:jc w:val="center"/>
        <w:rPr>
          <w:rFonts w:ascii="Times New Roman" w:hAnsi="Times New Roman" w:cs="Times New Roman"/>
          <w:b/>
          <w:sz w:val="20"/>
          <w:szCs w:val="20"/>
        </w:rPr>
      </w:pPr>
      <w:r w:rsidRPr="00FD6988">
        <w:rPr>
          <w:rFonts w:ascii="Times New Roman" w:hAnsi="Times New Roman" w:cs="Times New Roman"/>
          <w:b/>
          <w:sz w:val="20"/>
          <w:szCs w:val="20"/>
        </w:rPr>
        <w:t xml:space="preserve">Целевые индикаторы (показатели) реализации подпрограммы </w:t>
      </w:r>
    </w:p>
    <w:p w:rsidR="00FD6988" w:rsidRPr="00FD6988" w:rsidRDefault="00FD6988" w:rsidP="00FD6988">
      <w:pPr>
        <w:autoSpaceDE w:val="0"/>
        <w:autoSpaceDN w:val="0"/>
        <w:adjustRightInd w:val="0"/>
        <w:spacing w:after="0" w:line="240" w:lineRule="auto"/>
        <w:jc w:val="right"/>
        <w:rPr>
          <w:rFonts w:ascii="Times New Roman" w:hAnsi="Times New Roman" w:cs="Times New Roman"/>
          <w:sz w:val="28"/>
          <w:szCs w:val="28"/>
        </w:rPr>
      </w:pPr>
    </w:p>
    <w:p w:rsidR="00FD6988" w:rsidRPr="00FD6988" w:rsidRDefault="00FD6988" w:rsidP="00FD6988">
      <w:pPr>
        <w:autoSpaceDE w:val="0"/>
        <w:autoSpaceDN w:val="0"/>
        <w:adjustRightInd w:val="0"/>
        <w:spacing w:after="0" w:line="240" w:lineRule="auto"/>
        <w:jc w:val="right"/>
        <w:rPr>
          <w:rFonts w:ascii="Times New Roman" w:hAnsi="Times New Roman" w:cs="Times New Roman"/>
          <w:i/>
          <w:sz w:val="20"/>
          <w:szCs w:val="20"/>
        </w:rPr>
      </w:pPr>
      <w:r w:rsidRPr="00FD6988">
        <w:rPr>
          <w:rFonts w:ascii="Times New Roman" w:hAnsi="Times New Roman" w:cs="Times New Roman"/>
          <w:sz w:val="20"/>
          <w:szCs w:val="20"/>
        </w:rPr>
        <w:t xml:space="preserve">Таблица 1 </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
        <w:gridCol w:w="1601"/>
        <w:gridCol w:w="532"/>
        <w:gridCol w:w="614"/>
        <w:gridCol w:w="615"/>
        <w:gridCol w:w="614"/>
        <w:gridCol w:w="615"/>
        <w:gridCol w:w="614"/>
        <w:gridCol w:w="615"/>
        <w:gridCol w:w="615"/>
        <w:gridCol w:w="614"/>
        <w:gridCol w:w="615"/>
        <w:gridCol w:w="614"/>
        <w:gridCol w:w="615"/>
        <w:gridCol w:w="615"/>
      </w:tblGrid>
      <w:tr w:rsidR="00FD6988" w:rsidRPr="00FD6988" w:rsidTr="00A5777F">
        <w:trPr>
          <w:trHeight w:val="346"/>
        </w:trPr>
        <w:tc>
          <w:tcPr>
            <w:tcW w:w="295"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 </w:t>
            </w:r>
            <w:proofErr w:type="spellStart"/>
            <w:proofErr w:type="gramStart"/>
            <w:r w:rsidRPr="00FD6988">
              <w:rPr>
                <w:rFonts w:ascii="Times New Roman" w:hAnsi="Times New Roman" w:cs="Times New Roman"/>
                <w:b/>
                <w:sz w:val="18"/>
                <w:szCs w:val="18"/>
              </w:rPr>
              <w:t>п</w:t>
            </w:r>
            <w:proofErr w:type="spellEnd"/>
            <w:proofErr w:type="gramEnd"/>
            <w:r w:rsidRPr="00FD6988">
              <w:rPr>
                <w:rFonts w:ascii="Times New Roman" w:hAnsi="Times New Roman" w:cs="Times New Roman"/>
                <w:b/>
                <w:sz w:val="18"/>
                <w:szCs w:val="18"/>
              </w:rPr>
              <w:t>/</w:t>
            </w:r>
            <w:proofErr w:type="spellStart"/>
            <w:r w:rsidRPr="00FD6988">
              <w:rPr>
                <w:rFonts w:ascii="Times New Roman" w:hAnsi="Times New Roman" w:cs="Times New Roman"/>
                <w:b/>
                <w:sz w:val="18"/>
                <w:szCs w:val="18"/>
              </w:rPr>
              <w:t>п</w:t>
            </w:r>
            <w:proofErr w:type="spellEnd"/>
          </w:p>
        </w:tc>
        <w:tc>
          <w:tcPr>
            <w:tcW w:w="1601"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Наименование     </w:t>
            </w:r>
            <w:r w:rsidRPr="00FD6988">
              <w:rPr>
                <w:rFonts w:ascii="Times New Roman" w:hAnsi="Times New Roman" w:cs="Times New Roman"/>
                <w:b/>
                <w:sz w:val="18"/>
                <w:szCs w:val="18"/>
              </w:rPr>
              <w:br/>
              <w:t xml:space="preserve">      показателя</w:t>
            </w:r>
          </w:p>
        </w:tc>
        <w:tc>
          <w:tcPr>
            <w:tcW w:w="532"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bCs/>
                <w:sz w:val="18"/>
                <w:szCs w:val="18"/>
              </w:rPr>
              <w:t xml:space="preserve">Ед. </w:t>
            </w:r>
            <w:proofErr w:type="spellStart"/>
            <w:r w:rsidRPr="00FD6988">
              <w:rPr>
                <w:rFonts w:ascii="Times New Roman" w:hAnsi="Times New Roman" w:cs="Times New Roman"/>
                <w:b/>
                <w:bCs/>
                <w:sz w:val="18"/>
                <w:szCs w:val="18"/>
              </w:rPr>
              <w:t>изм</w:t>
            </w:r>
            <w:proofErr w:type="spellEnd"/>
            <w:r w:rsidRPr="00FD6988">
              <w:rPr>
                <w:rFonts w:ascii="Times New Roman" w:hAnsi="Times New Roman" w:cs="Times New Roman"/>
                <w:b/>
                <w:bCs/>
                <w:sz w:val="18"/>
                <w:szCs w:val="18"/>
              </w:rPr>
              <w:t>.</w:t>
            </w:r>
          </w:p>
        </w:tc>
        <w:tc>
          <w:tcPr>
            <w:tcW w:w="614"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2013</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615"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2014</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614"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2015</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615"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2016</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614"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2017</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615"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2018</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615"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2019</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c>
          <w:tcPr>
            <w:tcW w:w="614"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2020</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c>
          <w:tcPr>
            <w:tcW w:w="615"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2021</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c>
          <w:tcPr>
            <w:tcW w:w="614"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2022</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c>
          <w:tcPr>
            <w:tcW w:w="615"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2023</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c>
          <w:tcPr>
            <w:tcW w:w="615"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2024</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r>
      <w:tr w:rsidR="00FD6988" w:rsidRPr="00FD6988" w:rsidTr="00A5777F">
        <w:trPr>
          <w:trHeight w:val="579"/>
        </w:trPr>
        <w:tc>
          <w:tcPr>
            <w:tcW w:w="29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keepNext/>
              <w:numPr>
                <w:ilvl w:val="0"/>
                <w:numId w:val="11"/>
              </w:numPr>
              <w:suppressAutoHyphens/>
              <w:spacing w:after="0" w:line="240" w:lineRule="auto"/>
              <w:ind w:left="357" w:hanging="357"/>
              <w:jc w:val="both"/>
              <w:rPr>
                <w:rFonts w:ascii="Times New Roman" w:hAnsi="Times New Roman" w:cs="Times New Roman"/>
                <w:i/>
                <w:sz w:val="18"/>
                <w:szCs w:val="18"/>
              </w:rPr>
            </w:pPr>
          </w:p>
        </w:tc>
        <w:tc>
          <w:tcPr>
            <w:tcW w:w="1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eastAsia="Calibri" w:hAnsi="Times New Roman" w:cs="Times New Roman"/>
                <w:sz w:val="18"/>
                <w:szCs w:val="18"/>
              </w:rPr>
            </w:pPr>
            <w:r w:rsidRPr="00FD6988">
              <w:rPr>
                <w:rFonts w:ascii="Times New Roman" w:eastAsia="Calibri" w:hAnsi="Times New Roman" w:cs="Times New Roman"/>
                <w:sz w:val="18"/>
                <w:szCs w:val="18"/>
              </w:rPr>
              <w:t>Общее количество организованных культурно-массовых мероприятий</w:t>
            </w:r>
          </w:p>
        </w:tc>
        <w:tc>
          <w:tcPr>
            <w:tcW w:w="53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ед.</w:t>
            </w:r>
          </w:p>
          <w:p w:rsidR="00FD6988" w:rsidRPr="00FD6988" w:rsidRDefault="00FD6988" w:rsidP="00FD6988">
            <w:pPr>
              <w:suppressAutoHyphens/>
              <w:spacing w:after="0" w:line="240" w:lineRule="auto"/>
              <w:jc w:val="center"/>
              <w:rPr>
                <w:rFonts w:ascii="Times New Roman" w:eastAsia="Calibri" w:hAnsi="Times New Roman" w:cs="Times New Roman"/>
                <w:sz w:val="18"/>
                <w:szCs w:val="18"/>
              </w:rPr>
            </w:pPr>
          </w:p>
        </w:tc>
        <w:tc>
          <w:tcPr>
            <w:tcW w:w="61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eastAsia="Calibri" w:hAnsi="Times New Roman" w:cs="Times New Roman"/>
                <w:sz w:val="18"/>
                <w:szCs w:val="18"/>
              </w:rPr>
            </w:pPr>
            <w:r w:rsidRPr="00FD6988">
              <w:rPr>
                <w:rFonts w:ascii="Times New Roman" w:eastAsia="Calibri" w:hAnsi="Times New Roman" w:cs="Times New Roman"/>
                <w:sz w:val="18"/>
                <w:szCs w:val="18"/>
              </w:rPr>
              <w:t>270</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eastAsia="Calibri" w:hAnsi="Times New Roman" w:cs="Times New Roman"/>
                <w:sz w:val="18"/>
                <w:szCs w:val="18"/>
              </w:rPr>
            </w:pPr>
            <w:r w:rsidRPr="00FD6988">
              <w:rPr>
                <w:rFonts w:ascii="Times New Roman" w:eastAsia="Calibri" w:hAnsi="Times New Roman" w:cs="Times New Roman"/>
                <w:sz w:val="18"/>
                <w:szCs w:val="18"/>
              </w:rPr>
              <w:t>274</w:t>
            </w:r>
          </w:p>
        </w:tc>
        <w:tc>
          <w:tcPr>
            <w:tcW w:w="61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eastAsia="Calibri" w:hAnsi="Times New Roman" w:cs="Times New Roman"/>
                <w:sz w:val="18"/>
                <w:szCs w:val="18"/>
              </w:rPr>
            </w:pPr>
            <w:r w:rsidRPr="00FD6988">
              <w:rPr>
                <w:rFonts w:ascii="Times New Roman" w:eastAsia="Calibri" w:hAnsi="Times New Roman" w:cs="Times New Roman"/>
                <w:sz w:val="18"/>
                <w:szCs w:val="18"/>
              </w:rPr>
              <w:t>277</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eastAsia="Calibri" w:hAnsi="Times New Roman" w:cs="Times New Roman"/>
                <w:sz w:val="18"/>
                <w:szCs w:val="18"/>
              </w:rPr>
            </w:pPr>
            <w:r w:rsidRPr="00FD6988">
              <w:rPr>
                <w:rFonts w:ascii="Times New Roman" w:eastAsia="Calibri" w:hAnsi="Times New Roman" w:cs="Times New Roman"/>
                <w:sz w:val="18"/>
                <w:szCs w:val="18"/>
              </w:rPr>
              <w:t>696</w:t>
            </w:r>
          </w:p>
        </w:tc>
        <w:tc>
          <w:tcPr>
            <w:tcW w:w="61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eastAsia="Calibri" w:hAnsi="Times New Roman" w:cs="Times New Roman"/>
                <w:sz w:val="18"/>
                <w:szCs w:val="18"/>
              </w:rPr>
            </w:pPr>
            <w:r w:rsidRPr="00FD6988">
              <w:rPr>
                <w:rFonts w:ascii="Times New Roman" w:eastAsia="Calibri" w:hAnsi="Times New Roman" w:cs="Times New Roman"/>
                <w:sz w:val="18"/>
                <w:szCs w:val="18"/>
              </w:rPr>
              <w:t>542</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785</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w:t>
            </w:r>
          </w:p>
        </w:tc>
        <w:tc>
          <w:tcPr>
            <w:tcW w:w="61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w:t>
            </w:r>
          </w:p>
        </w:tc>
        <w:tc>
          <w:tcPr>
            <w:tcW w:w="61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w:t>
            </w:r>
          </w:p>
        </w:tc>
      </w:tr>
      <w:tr w:rsidR="00FD6988" w:rsidRPr="00FD6988" w:rsidTr="00A5777F">
        <w:trPr>
          <w:trHeight w:val="643"/>
        </w:trPr>
        <w:tc>
          <w:tcPr>
            <w:tcW w:w="29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keepNext/>
              <w:numPr>
                <w:ilvl w:val="0"/>
                <w:numId w:val="11"/>
              </w:numPr>
              <w:suppressAutoHyphens/>
              <w:spacing w:after="0" w:line="240" w:lineRule="auto"/>
              <w:ind w:left="357" w:hanging="357"/>
              <w:jc w:val="both"/>
              <w:rPr>
                <w:rFonts w:ascii="Times New Roman" w:hAnsi="Times New Roman" w:cs="Times New Roman"/>
                <w:i/>
                <w:sz w:val="18"/>
                <w:szCs w:val="18"/>
              </w:rPr>
            </w:pPr>
          </w:p>
        </w:tc>
        <w:tc>
          <w:tcPr>
            <w:tcW w:w="160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eastAsia="Calibri" w:hAnsi="Times New Roman" w:cs="Times New Roman"/>
                <w:sz w:val="18"/>
                <w:szCs w:val="18"/>
              </w:rPr>
            </w:pPr>
            <w:r w:rsidRPr="00FD6988">
              <w:rPr>
                <w:rFonts w:ascii="Times New Roman" w:eastAsia="Calibri" w:hAnsi="Times New Roman" w:cs="Times New Roman"/>
                <w:sz w:val="18"/>
                <w:szCs w:val="18"/>
              </w:rPr>
              <w:t>Число участников (посетителей) культурно-массовых мероприятий</w:t>
            </w:r>
          </w:p>
        </w:tc>
        <w:tc>
          <w:tcPr>
            <w:tcW w:w="53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eastAsia="Calibri" w:hAnsi="Times New Roman" w:cs="Times New Roman"/>
                <w:sz w:val="18"/>
                <w:szCs w:val="18"/>
              </w:rPr>
            </w:pPr>
            <w:r w:rsidRPr="00FD6988">
              <w:rPr>
                <w:rFonts w:ascii="Times New Roman" w:eastAsia="Calibri" w:hAnsi="Times New Roman" w:cs="Times New Roman"/>
                <w:sz w:val="18"/>
                <w:szCs w:val="18"/>
              </w:rPr>
              <w:t>чел.</w:t>
            </w:r>
          </w:p>
        </w:tc>
        <w:tc>
          <w:tcPr>
            <w:tcW w:w="61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eastAsia="Calibri" w:hAnsi="Times New Roman" w:cs="Times New Roman"/>
                <w:sz w:val="18"/>
                <w:szCs w:val="18"/>
              </w:rPr>
            </w:pPr>
            <w:r w:rsidRPr="00FD6988">
              <w:rPr>
                <w:rFonts w:ascii="Times New Roman" w:eastAsia="Calibri" w:hAnsi="Times New Roman" w:cs="Times New Roman"/>
                <w:sz w:val="18"/>
                <w:szCs w:val="18"/>
              </w:rPr>
              <w:t>62600</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eastAsia="Calibri" w:hAnsi="Times New Roman" w:cs="Times New Roman"/>
                <w:sz w:val="18"/>
                <w:szCs w:val="18"/>
              </w:rPr>
            </w:pPr>
            <w:r w:rsidRPr="00FD6988">
              <w:rPr>
                <w:rFonts w:ascii="Times New Roman" w:eastAsia="Calibri" w:hAnsi="Times New Roman" w:cs="Times New Roman"/>
                <w:sz w:val="18"/>
                <w:szCs w:val="18"/>
              </w:rPr>
              <w:t>62700</w:t>
            </w:r>
          </w:p>
        </w:tc>
        <w:tc>
          <w:tcPr>
            <w:tcW w:w="61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eastAsia="Calibri" w:hAnsi="Times New Roman" w:cs="Times New Roman"/>
                <w:sz w:val="18"/>
                <w:szCs w:val="18"/>
              </w:rPr>
            </w:pPr>
            <w:r w:rsidRPr="00FD6988">
              <w:rPr>
                <w:rFonts w:ascii="Times New Roman" w:eastAsia="Calibri" w:hAnsi="Times New Roman" w:cs="Times New Roman"/>
                <w:sz w:val="18"/>
                <w:szCs w:val="18"/>
              </w:rPr>
              <w:t>62800</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eastAsia="Calibri" w:hAnsi="Times New Roman" w:cs="Times New Roman"/>
                <w:sz w:val="18"/>
                <w:szCs w:val="18"/>
              </w:rPr>
            </w:pPr>
            <w:r w:rsidRPr="00FD6988">
              <w:rPr>
                <w:rFonts w:ascii="Times New Roman" w:eastAsia="Calibri" w:hAnsi="Times New Roman" w:cs="Times New Roman"/>
                <w:sz w:val="18"/>
                <w:szCs w:val="18"/>
              </w:rPr>
              <w:t>63000</w:t>
            </w:r>
          </w:p>
        </w:tc>
        <w:tc>
          <w:tcPr>
            <w:tcW w:w="61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eastAsia="Calibri" w:hAnsi="Times New Roman" w:cs="Times New Roman"/>
                <w:sz w:val="18"/>
                <w:szCs w:val="18"/>
              </w:rPr>
            </w:pPr>
            <w:r w:rsidRPr="00FD6988">
              <w:rPr>
                <w:rFonts w:ascii="Times New Roman" w:eastAsia="Calibri" w:hAnsi="Times New Roman" w:cs="Times New Roman"/>
                <w:sz w:val="18"/>
                <w:szCs w:val="18"/>
              </w:rPr>
              <w:t>54061</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64290</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65000</w:t>
            </w:r>
          </w:p>
        </w:tc>
        <w:tc>
          <w:tcPr>
            <w:tcW w:w="61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65000</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65000</w:t>
            </w:r>
          </w:p>
        </w:tc>
        <w:tc>
          <w:tcPr>
            <w:tcW w:w="61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65000</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65000</w:t>
            </w:r>
          </w:p>
        </w:tc>
        <w:tc>
          <w:tcPr>
            <w:tcW w:w="61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uppressAutoHyphens/>
              <w:spacing w:before="0" w:after="0"/>
              <w:jc w:val="center"/>
              <w:rPr>
                <w:rFonts w:ascii="Times New Roman" w:hAnsi="Times New Roman"/>
                <w:sz w:val="18"/>
                <w:szCs w:val="18"/>
              </w:rPr>
            </w:pPr>
            <w:r w:rsidRPr="00FD6988">
              <w:rPr>
                <w:rFonts w:ascii="Times New Roman" w:hAnsi="Times New Roman"/>
                <w:sz w:val="18"/>
                <w:szCs w:val="18"/>
              </w:rPr>
              <w:t>65000</w:t>
            </w:r>
          </w:p>
        </w:tc>
      </w:tr>
    </w:tbl>
    <w:p w:rsidR="00FD6988" w:rsidRPr="00FD6988" w:rsidRDefault="00FD6988" w:rsidP="00FD6988">
      <w:pPr>
        <w:suppressAutoHyphens/>
        <w:spacing w:after="0" w:line="240" w:lineRule="auto"/>
        <w:ind w:firstLine="567"/>
        <w:jc w:val="both"/>
        <w:rPr>
          <w:rFonts w:ascii="Times New Roman" w:hAnsi="Times New Roman" w:cs="Times New Roman"/>
          <w:sz w:val="28"/>
          <w:szCs w:val="28"/>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4. Мероприятия подпрограммы</w:t>
      </w:r>
    </w:p>
    <w:p w:rsidR="00FD6988" w:rsidRPr="00FD6988" w:rsidRDefault="00FD6988" w:rsidP="00FD6988">
      <w:pPr>
        <w:suppressAutoHyphens/>
        <w:spacing w:after="0" w:line="240" w:lineRule="auto"/>
        <w:ind w:firstLine="708"/>
        <w:jc w:val="both"/>
        <w:rPr>
          <w:rFonts w:ascii="Times New Roman" w:hAnsi="Times New Roman" w:cs="Times New Roman"/>
        </w:rPr>
      </w:pP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Реализация подпрограммы предполагает выполнение следующих мероприятий:</w:t>
      </w:r>
    </w:p>
    <w:p w:rsidR="00FD6988" w:rsidRPr="00FD6988" w:rsidRDefault="00FD6988" w:rsidP="00FD6988">
      <w:pPr>
        <w:keepNext/>
        <w:suppressAutoHyphens/>
        <w:spacing w:after="0" w:line="240" w:lineRule="auto"/>
        <w:ind w:firstLine="708"/>
        <w:jc w:val="both"/>
        <w:outlineLvl w:val="2"/>
        <w:rPr>
          <w:rFonts w:ascii="Times New Roman" w:hAnsi="Times New Roman" w:cs="Times New Roman"/>
          <w:bCs/>
        </w:rPr>
      </w:pPr>
      <w:r w:rsidRPr="00FD6988">
        <w:rPr>
          <w:rFonts w:ascii="Times New Roman" w:hAnsi="Times New Roman" w:cs="Times New Roman"/>
          <w:bCs/>
        </w:rPr>
        <w:t>- оказание муниципальной услуги «Организация культурно-массовых мероприятий в городском округе Тейково»;</w:t>
      </w:r>
    </w:p>
    <w:p w:rsidR="00FD6988" w:rsidRPr="00FD6988" w:rsidRDefault="00FD6988" w:rsidP="00FD6988">
      <w:pPr>
        <w:keepNext/>
        <w:suppressAutoHyphens/>
        <w:spacing w:after="0" w:line="240" w:lineRule="auto"/>
        <w:ind w:firstLine="708"/>
        <w:jc w:val="both"/>
        <w:outlineLvl w:val="2"/>
        <w:rPr>
          <w:rFonts w:ascii="Times New Roman" w:hAnsi="Times New Roman" w:cs="Times New Roman"/>
        </w:rPr>
      </w:pPr>
      <w:r w:rsidRPr="00FD6988">
        <w:rPr>
          <w:rFonts w:ascii="Times New Roman" w:hAnsi="Times New Roman" w:cs="Times New Roman"/>
          <w:bCs/>
        </w:rPr>
        <w:t>- организация и проведение мероприятий, связанных с государственными праздниками, юбилейными и памятными датами</w:t>
      </w:r>
      <w:r w:rsidRPr="00FD6988">
        <w:rPr>
          <w:rFonts w:ascii="Times New Roman" w:hAnsi="Times New Roman" w:cs="Times New Roman"/>
        </w:rPr>
        <w:t>;</w:t>
      </w:r>
    </w:p>
    <w:p w:rsidR="00FD6988" w:rsidRPr="00FD6988" w:rsidRDefault="00FD6988" w:rsidP="00FD6988">
      <w:pPr>
        <w:keepNext/>
        <w:suppressAutoHyphens/>
        <w:spacing w:after="0" w:line="240" w:lineRule="auto"/>
        <w:ind w:firstLine="708"/>
        <w:jc w:val="both"/>
        <w:outlineLvl w:val="2"/>
        <w:rPr>
          <w:rFonts w:ascii="Times New Roman" w:hAnsi="Times New Roman" w:cs="Times New Roman"/>
          <w:bCs/>
        </w:rPr>
      </w:pPr>
      <w:r w:rsidRPr="00FD6988">
        <w:rPr>
          <w:rFonts w:ascii="Times New Roman" w:hAnsi="Times New Roman" w:cs="Times New Roman"/>
        </w:rPr>
        <w:t>- предоставление субсидий бюджетным, автономным учреждениям и иным некоммерческим организациям.</w:t>
      </w:r>
    </w:p>
    <w:p w:rsidR="00FD6988" w:rsidRPr="00FD6988" w:rsidRDefault="00FD6988" w:rsidP="00FD6988">
      <w:pPr>
        <w:spacing w:after="0" w:line="240" w:lineRule="auto"/>
        <w:ind w:firstLine="709"/>
        <w:jc w:val="both"/>
        <w:rPr>
          <w:rFonts w:ascii="Times New Roman" w:hAnsi="Times New Roman" w:cs="Times New Roman"/>
        </w:rPr>
      </w:pPr>
      <w:r w:rsidRPr="00FD6988">
        <w:rPr>
          <w:rFonts w:ascii="Times New Roman" w:hAnsi="Times New Roman" w:cs="Times New Roman"/>
        </w:rPr>
        <w:t>Финансирование мероприятий осуществляется путем закупки товаров, работ и услуг для муниципальных нужд.</w:t>
      </w:r>
    </w:p>
    <w:p w:rsidR="00FD6988" w:rsidRPr="00FD6988" w:rsidRDefault="00FD6988" w:rsidP="00FD6988">
      <w:pPr>
        <w:spacing w:after="0" w:line="240" w:lineRule="auto"/>
        <w:ind w:firstLine="709"/>
        <w:jc w:val="both"/>
        <w:rPr>
          <w:rFonts w:ascii="Times New Roman" w:hAnsi="Times New Roman" w:cs="Times New Roman"/>
        </w:rPr>
      </w:pPr>
      <w:r w:rsidRPr="00FD6988">
        <w:rPr>
          <w:rFonts w:ascii="Times New Roman" w:hAnsi="Times New Roman" w:cs="Times New Roman"/>
        </w:rPr>
        <w:t>Исполнителем мероприятий подпрограммы выступает Отдел социальной сферы администрации городского округа Тейково Ивановской области.</w:t>
      </w:r>
    </w:p>
    <w:p w:rsidR="00FD6988" w:rsidRPr="00FD6988" w:rsidRDefault="00FD6988" w:rsidP="00FD6988">
      <w:pPr>
        <w:spacing w:after="0" w:line="240" w:lineRule="auto"/>
        <w:ind w:firstLine="709"/>
        <w:jc w:val="both"/>
        <w:rPr>
          <w:rFonts w:ascii="Times New Roman" w:hAnsi="Times New Roman" w:cs="Times New Roman"/>
        </w:rPr>
      </w:pPr>
      <w:r w:rsidRPr="00FD6988">
        <w:rPr>
          <w:rFonts w:ascii="Times New Roman" w:hAnsi="Times New Roman" w:cs="Times New Roman"/>
        </w:rPr>
        <w:t>Реализация подпрограммы рассчитана на 7 лет – 2014 – 2024 годы.</w:t>
      </w:r>
    </w:p>
    <w:p w:rsidR="00FD6988" w:rsidRPr="00FD6988" w:rsidRDefault="00FD6988" w:rsidP="00FD6988">
      <w:pPr>
        <w:suppressAutoHyphens/>
        <w:spacing w:after="0" w:line="240" w:lineRule="auto"/>
        <w:jc w:val="both"/>
        <w:rPr>
          <w:rFonts w:ascii="Times New Roman" w:hAnsi="Times New Roman" w:cs="Times New Roman"/>
          <w:i/>
        </w:rPr>
      </w:pPr>
    </w:p>
    <w:p w:rsidR="00FD6988" w:rsidRPr="00FD6988" w:rsidRDefault="00FD6988" w:rsidP="00FD6988">
      <w:pPr>
        <w:spacing w:after="0" w:line="240" w:lineRule="auto"/>
        <w:ind w:firstLine="708"/>
        <w:jc w:val="center"/>
        <w:rPr>
          <w:rFonts w:ascii="Times New Roman" w:hAnsi="Times New Roman" w:cs="Times New Roman"/>
          <w:b/>
        </w:rPr>
      </w:pPr>
      <w:r w:rsidRPr="00FD6988">
        <w:rPr>
          <w:rFonts w:ascii="Times New Roman" w:hAnsi="Times New Roman" w:cs="Times New Roman"/>
          <w:b/>
        </w:rPr>
        <w:t>5. Ресурсное обеспечение мероприятий подпрограммы.</w:t>
      </w:r>
    </w:p>
    <w:p w:rsidR="00FD6988" w:rsidRPr="00FD6988" w:rsidRDefault="00FD6988" w:rsidP="00FD6988">
      <w:pPr>
        <w:suppressAutoHyphens/>
        <w:spacing w:after="0" w:line="240" w:lineRule="auto"/>
        <w:jc w:val="center"/>
        <w:rPr>
          <w:rFonts w:ascii="Times New Roman" w:hAnsi="Times New Roman" w:cs="Times New Roman"/>
        </w:rPr>
      </w:pP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Финансовое обеспечение мероприятий подпрограммы осуществляется за счет средств бюджета города Тейково. Общий объем ассигнований из городского бюджета, требуемый для реализации подпрограммы, составляет </w:t>
      </w:r>
      <w:r w:rsidRPr="00FD6988">
        <w:rPr>
          <w:rFonts w:ascii="Times New Roman" w:hAnsi="Times New Roman" w:cs="Times New Roman"/>
          <w:b/>
        </w:rPr>
        <w:t xml:space="preserve">5394,51029 </w:t>
      </w:r>
      <w:r w:rsidRPr="00FD6988">
        <w:rPr>
          <w:rFonts w:ascii="Times New Roman" w:hAnsi="Times New Roman" w:cs="Times New Roman"/>
        </w:rPr>
        <w:t>тыс. рублей.</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Объемы финансирования подпрограммы за счет средств городского бюджета носят прогнозный характер и могут уточняться в установленном порядке при составлении проекта бюджета города Тейково на очередной финансовый год и среднесрочного финансового плана муниципального образования на очередной финансовый год и плановый период, а также в ходе исполнения городского бюджета.</w:t>
      </w:r>
    </w:p>
    <w:p w:rsidR="00FD6988" w:rsidRPr="00FD6988" w:rsidRDefault="00FD6988" w:rsidP="00FD6988">
      <w:pPr>
        <w:suppressAutoHyphens/>
        <w:autoSpaceDE w:val="0"/>
        <w:autoSpaceDN w:val="0"/>
        <w:adjustRightInd w:val="0"/>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Таблица 2</w:t>
      </w:r>
    </w:p>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
        <w:gridCol w:w="1188"/>
        <w:gridCol w:w="567"/>
        <w:gridCol w:w="567"/>
        <w:gridCol w:w="521"/>
        <w:gridCol w:w="609"/>
        <w:gridCol w:w="608"/>
        <w:gridCol w:w="609"/>
        <w:gridCol w:w="609"/>
        <w:gridCol w:w="609"/>
        <w:gridCol w:w="609"/>
        <w:gridCol w:w="617"/>
        <w:gridCol w:w="617"/>
        <w:gridCol w:w="617"/>
        <w:gridCol w:w="617"/>
        <w:gridCol w:w="617"/>
      </w:tblGrid>
      <w:tr w:rsidR="00FD6988" w:rsidRPr="00FD6988" w:rsidTr="00A5777F">
        <w:trPr>
          <w:trHeight w:val="517"/>
        </w:trPr>
        <w:tc>
          <w:tcPr>
            <w:tcW w:w="306" w:type="dxa"/>
            <w:vMerge w:val="restart"/>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roofErr w:type="spellStart"/>
            <w:proofErr w:type="gramStart"/>
            <w:r w:rsidRPr="00FD6988">
              <w:rPr>
                <w:rFonts w:ascii="Times New Roman" w:hAnsi="Times New Roman" w:cs="Times New Roman"/>
                <w:b/>
                <w:sz w:val="18"/>
                <w:szCs w:val="18"/>
              </w:rPr>
              <w:t>п</w:t>
            </w:r>
            <w:proofErr w:type="spellEnd"/>
            <w:proofErr w:type="gramEnd"/>
            <w:r w:rsidRPr="00FD6988">
              <w:rPr>
                <w:rFonts w:ascii="Times New Roman" w:hAnsi="Times New Roman" w:cs="Times New Roman"/>
                <w:b/>
                <w:sz w:val="18"/>
                <w:szCs w:val="18"/>
              </w:rPr>
              <w:t>/</w:t>
            </w:r>
            <w:proofErr w:type="spellStart"/>
            <w:r w:rsidRPr="00FD6988">
              <w:rPr>
                <w:rFonts w:ascii="Times New Roman" w:hAnsi="Times New Roman" w:cs="Times New Roman"/>
                <w:b/>
                <w:sz w:val="18"/>
                <w:szCs w:val="18"/>
              </w:rPr>
              <w:t>п</w:t>
            </w:r>
            <w:proofErr w:type="spellEnd"/>
          </w:p>
        </w:tc>
        <w:tc>
          <w:tcPr>
            <w:tcW w:w="1188" w:type="dxa"/>
            <w:vMerge w:val="restart"/>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Наименование программного мероприятия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Исполнитель</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Источник</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финансирован</w:t>
            </w:r>
            <w:r w:rsidRPr="00FD6988">
              <w:rPr>
                <w:rFonts w:ascii="Times New Roman" w:hAnsi="Times New Roman" w:cs="Times New Roman"/>
                <w:b/>
                <w:sz w:val="18"/>
                <w:szCs w:val="18"/>
              </w:rPr>
              <w:lastRenderedPageBreak/>
              <w:t>ия</w:t>
            </w:r>
          </w:p>
        </w:tc>
        <w:tc>
          <w:tcPr>
            <w:tcW w:w="7259" w:type="dxa"/>
            <w:gridSpan w:val="12"/>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lastRenderedPageBreak/>
              <w:t>Объем ассигнований бюджета города, тыс. рублей</w:t>
            </w:r>
          </w:p>
        </w:tc>
      </w:tr>
      <w:tr w:rsidR="00FD6988" w:rsidRPr="00FD6988" w:rsidTr="00A5777F">
        <w:trPr>
          <w:trHeight w:val="345"/>
        </w:trPr>
        <w:tc>
          <w:tcPr>
            <w:tcW w:w="306"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sz w:val="18"/>
                <w:szCs w:val="18"/>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sz w:val="18"/>
                <w:szCs w:val="18"/>
              </w:rPr>
            </w:pPr>
          </w:p>
        </w:tc>
        <w:tc>
          <w:tcPr>
            <w:tcW w:w="5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2014</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2015</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2016</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2017</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2018</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2019</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2020</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2021</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2022</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2023</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2024</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Всего</w:t>
            </w:r>
          </w:p>
        </w:tc>
      </w:tr>
      <w:tr w:rsidR="00FD6988" w:rsidRPr="00FD6988" w:rsidTr="00A5777F">
        <w:trPr>
          <w:trHeight w:val="428"/>
        </w:trPr>
        <w:tc>
          <w:tcPr>
            <w:tcW w:w="30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9"/>
              </w:numPr>
              <w:suppressAutoHyphens/>
              <w:autoSpaceDE w:val="0"/>
              <w:autoSpaceDN w:val="0"/>
              <w:adjustRightInd w:val="0"/>
              <w:spacing w:after="0" w:line="240" w:lineRule="auto"/>
              <w:ind w:left="357" w:hanging="357"/>
              <w:jc w:val="center"/>
              <w:rPr>
                <w:rFonts w:ascii="Times New Roman" w:hAnsi="Times New Roman" w:cs="Times New Roman"/>
                <w:sz w:val="18"/>
                <w:szCs w:val="18"/>
              </w:rPr>
            </w:pPr>
          </w:p>
        </w:tc>
        <w:tc>
          <w:tcPr>
            <w:tcW w:w="11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Организация и проведение мероприятий, связанных с государственными праздниками, юбилейными и памятными датами в рамках подпрограммы</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Отдел социальной сферы</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579,950</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1025,9617</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403,03375</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347,48</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661,0</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512,916</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309,416</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309,416</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309,416</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309,416</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309,416</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5077,42145</w:t>
            </w:r>
          </w:p>
        </w:tc>
      </w:tr>
      <w:tr w:rsidR="00FD6988" w:rsidRPr="00FD6988" w:rsidTr="00A5777F">
        <w:trPr>
          <w:trHeight w:val="428"/>
        </w:trPr>
        <w:tc>
          <w:tcPr>
            <w:tcW w:w="30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9"/>
              </w:numPr>
              <w:suppressAutoHyphens/>
              <w:autoSpaceDE w:val="0"/>
              <w:autoSpaceDN w:val="0"/>
              <w:adjustRightInd w:val="0"/>
              <w:spacing w:after="0" w:line="240" w:lineRule="auto"/>
              <w:ind w:left="357" w:hanging="357"/>
              <w:jc w:val="center"/>
              <w:rPr>
                <w:rFonts w:ascii="Times New Roman" w:hAnsi="Times New Roman" w:cs="Times New Roman"/>
                <w:sz w:val="18"/>
                <w:szCs w:val="18"/>
              </w:rPr>
            </w:pPr>
          </w:p>
        </w:tc>
        <w:tc>
          <w:tcPr>
            <w:tcW w:w="11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Отдел социальной сферы</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27,82676</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30,7</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43,09368</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43,09368</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43,09368</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43,09368</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43,09368</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43,09368</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317,08884</w:t>
            </w:r>
          </w:p>
        </w:tc>
      </w:tr>
      <w:tr w:rsidR="00FD6988" w:rsidRPr="00FD6988" w:rsidTr="00A5777F">
        <w:trPr>
          <w:trHeight w:val="801"/>
        </w:trPr>
        <w:tc>
          <w:tcPr>
            <w:tcW w:w="30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29"/>
              </w:numPr>
              <w:suppressAutoHyphens/>
              <w:autoSpaceDE w:val="0"/>
              <w:autoSpaceDN w:val="0"/>
              <w:adjustRightInd w:val="0"/>
              <w:spacing w:after="0" w:line="240" w:lineRule="auto"/>
              <w:ind w:left="357" w:hanging="357"/>
              <w:jc w:val="center"/>
              <w:rPr>
                <w:rFonts w:ascii="Times New Roman" w:hAnsi="Times New Roman" w:cs="Times New Roman"/>
                <w:b/>
                <w:sz w:val="18"/>
                <w:szCs w:val="18"/>
              </w:rPr>
            </w:pPr>
          </w:p>
        </w:tc>
        <w:tc>
          <w:tcPr>
            <w:tcW w:w="118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rPr>
                <w:rFonts w:ascii="Times New Roman" w:hAnsi="Times New Roman" w:cs="Times New Roman"/>
                <w:b/>
                <w:sz w:val="18"/>
                <w:szCs w:val="18"/>
              </w:rPr>
            </w:pPr>
            <w:r w:rsidRPr="00FD6988">
              <w:rPr>
                <w:rFonts w:ascii="Times New Roman" w:hAnsi="Times New Roman" w:cs="Times New Roman"/>
                <w:b/>
                <w:sz w:val="18"/>
                <w:szCs w:val="18"/>
              </w:rPr>
              <w:t>Всего по подпрограмме</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Отдел социальной сферы</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Бюджет города Тейково</w:t>
            </w:r>
          </w:p>
        </w:tc>
        <w:tc>
          <w:tcPr>
            <w:tcW w:w="5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579,950</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1025,9617</w:t>
            </w:r>
          </w:p>
        </w:tc>
        <w:tc>
          <w:tcPr>
            <w:tcW w:w="60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403,03375</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375,30676</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691,7</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556,00968</w:t>
            </w:r>
          </w:p>
        </w:tc>
        <w:tc>
          <w:tcPr>
            <w:tcW w:w="60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352,50968</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352,50968</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352,50968</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352,50968</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352,50968</w:t>
            </w:r>
          </w:p>
        </w:tc>
        <w:tc>
          <w:tcPr>
            <w:tcW w:w="6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5394,51029</w:t>
            </w:r>
          </w:p>
        </w:tc>
      </w:tr>
    </w:tbl>
    <w:p w:rsidR="00FD6988" w:rsidRPr="00FD6988" w:rsidRDefault="00FD6988" w:rsidP="00FD6988">
      <w:pPr>
        <w:suppressAutoHyphens/>
        <w:spacing w:after="0" w:line="240" w:lineRule="auto"/>
        <w:rPr>
          <w:rFonts w:ascii="Times New Roman" w:hAnsi="Times New Roman" w:cs="Times New Roman"/>
          <w:sz w:val="28"/>
          <w:szCs w:val="28"/>
        </w:rPr>
      </w:pPr>
    </w:p>
    <w:p w:rsidR="00FD6988" w:rsidRPr="00FD6988" w:rsidRDefault="00FD6988" w:rsidP="00FD6988">
      <w:pPr>
        <w:suppressAutoHyphens/>
        <w:spacing w:after="0" w:line="240" w:lineRule="auto"/>
        <w:rPr>
          <w:rFonts w:ascii="Times New Roman" w:hAnsi="Times New Roman" w:cs="Times New Roman"/>
          <w:sz w:val="20"/>
          <w:szCs w:val="20"/>
        </w:rPr>
      </w:pP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Приложение № 5</w:t>
      </w:r>
    </w:p>
    <w:p w:rsidR="00FD6988" w:rsidRPr="00FD6988" w:rsidRDefault="00FD6988" w:rsidP="00FD6988">
      <w:pPr>
        <w:suppressAutoHyphens/>
        <w:spacing w:after="0" w:line="240" w:lineRule="auto"/>
        <w:jc w:val="right"/>
        <w:rPr>
          <w:rFonts w:ascii="Times New Roman" w:hAnsi="Times New Roman" w:cs="Times New Roman"/>
          <w:sz w:val="20"/>
          <w:szCs w:val="20"/>
          <w:lang/>
        </w:rPr>
      </w:pPr>
      <w:r w:rsidRPr="00FD6988">
        <w:rPr>
          <w:rFonts w:ascii="Times New Roman" w:hAnsi="Times New Roman" w:cs="Times New Roman"/>
          <w:sz w:val="20"/>
          <w:szCs w:val="20"/>
          <w:lang/>
        </w:rPr>
        <w:t>к муниципальной программе городского округа Тейково</w:t>
      </w:r>
    </w:p>
    <w:p w:rsidR="00FD6988" w:rsidRPr="00FD6988" w:rsidRDefault="00FD6988" w:rsidP="00FD6988">
      <w:pPr>
        <w:suppressAutoHyphens/>
        <w:spacing w:after="0" w:line="240" w:lineRule="auto"/>
        <w:jc w:val="right"/>
        <w:rPr>
          <w:rFonts w:ascii="Times New Roman" w:hAnsi="Times New Roman" w:cs="Times New Roman"/>
          <w:sz w:val="20"/>
          <w:szCs w:val="20"/>
          <w:lang/>
        </w:rPr>
      </w:pPr>
      <w:r w:rsidRPr="00FD6988">
        <w:rPr>
          <w:rFonts w:ascii="Times New Roman" w:hAnsi="Times New Roman" w:cs="Times New Roman"/>
          <w:sz w:val="20"/>
          <w:szCs w:val="20"/>
          <w:lang/>
        </w:rPr>
        <w:t>«Культура городского округа Тейково»</w:t>
      </w:r>
    </w:p>
    <w:p w:rsidR="00FD6988" w:rsidRPr="00FD6988" w:rsidRDefault="00FD6988" w:rsidP="00FD6988">
      <w:pPr>
        <w:suppressAutoHyphens/>
        <w:spacing w:after="0" w:line="240" w:lineRule="auto"/>
        <w:jc w:val="right"/>
        <w:rPr>
          <w:rFonts w:ascii="Times New Roman" w:hAnsi="Times New Roman" w:cs="Times New Roman"/>
          <w:sz w:val="28"/>
          <w:szCs w:val="28"/>
          <w:lang/>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Подпрограмма</w:t>
      </w:r>
    </w:p>
    <w:p w:rsidR="00FD6988" w:rsidRPr="00FD6988" w:rsidRDefault="00FD6988" w:rsidP="00FD6988">
      <w:pPr>
        <w:suppressAutoHyphens/>
        <w:spacing w:after="0" w:line="240" w:lineRule="auto"/>
        <w:jc w:val="center"/>
        <w:rPr>
          <w:rFonts w:ascii="Times New Roman" w:hAnsi="Times New Roman" w:cs="Times New Roman"/>
          <w:b/>
          <w:sz w:val="28"/>
          <w:szCs w:val="28"/>
        </w:rPr>
      </w:pPr>
      <w:r w:rsidRPr="00FD6988">
        <w:rPr>
          <w:rFonts w:ascii="Times New Roman" w:hAnsi="Times New Roman" w:cs="Times New Roman"/>
          <w:b/>
        </w:rPr>
        <w:t>«Информационная открытость органов местного самоуправления городского округа Тейково</w:t>
      </w:r>
      <w:r w:rsidRPr="00FD6988">
        <w:rPr>
          <w:rFonts w:ascii="Times New Roman" w:hAnsi="Times New Roman" w:cs="Times New Roman"/>
          <w:b/>
          <w:sz w:val="28"/>
          <w:szCs w:val="28"/>
        </w:rPr>
        <w:t>»</w:t>
      </w:r>
    </w:p>
    <w:p w:rsidR="00FD6988" w:rsidRPr="00FD6988" w:rsidRDefault="00FD6988" w:rsidP="00FD6988">
      <w:pPr>
        <w:suppressAutoHyphens/>
        <w:spacing w:after="0" w:line="240" w:lineRule="auto"/>
        <w:jc w:val="center"/>
        <w:rPr>
          <w:rFonts w:ascii="Times New Roman" w:hAnsi="Times New Roman" w:cs="Times New Roman"/>
          <w:b/>
        </w:rPr>
      </w:pPr>
    </w:p>
    <w:p w:rsidR="00FD6988" w:rsidRPr="00FD6988" w:rsidRDefault="00FD6988" w:rsidP="00FD6988">
      <w:pPr>
        <w:suppressAutoHyphens/>
        <w:spacing w:after="0" w:line="240" w:lineRule="auto"/>
        <w:jc w:val="center"/>
        <w:rPr>
          <w:rFonts w:ascii="Times New Roman" w:hAnsi="Times New Roman" w:cs="Times New Roman"/>
          <w:b/>
          <w:sz w:val="28"/>
          <w:szCs w:val="28"/>
        </w:rPr>
      </w:pPr>
      <w:r w:rsidRPr="00FD6988">
        <w:rPr>
          <w:rFonts w:ascii="Times New Roman" w:hAnsi="Times New Roman" w:cs="Times New Roman"/>
          <w:b/>
        </w:rPr>
        <w:t>1. Паспорт подпрограммы</w:t>
      </w:r>
    </w:p>
    <w:p w:rsidR="00FD6988" w:rsidRPr="00FD6988" w:rsidRDefault="00FD6988" w:rsidP="00FD6988">
      <w:pPr>
        <w:suppressAutoHyphens/>
        <w:spacing w:after="0" w:line="240" w:lineRule="auto"/>
        <w:rPr>
          <w:rFonts w:ascii="Times New Roman" w:hAnsi="Times New Roman" w:cs="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400"/>
      </w:tblGrid>
      <w:tr w:rsidR="00FD6988" w:rsidRPr="00FD6988" w:rsidTr="00A5777F">
        <w:tc>
          <w:tcPr>
            <w:tcW w:w="4068"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Наименование подпрограммы</w:t>
            </w:r>
          </w:p>
        </w:tc>
        <w:tc>
          <w:tcPr>
            <w:tcW w:w="5400"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Информационная открытость органов местного самоуправления городского округа Тейково (далее – подпрограмма)</w:t>
            </w:r>
          </w:p>
        </w:tc>
      </w:tr>
      <w:tr w:rsidR="00FD6988" w:rsidRPr="00FD6988" w:rsidTr="00A5777F">
        <w:tc>
          <w:tcPr>
            <w:tcW w:w="4068"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Срок реализации подпрограммы</w:t>
            </w:r>
          </w:p>
        </w:tc>
        <w:tc>
          <w:tcPr>
            <w:tcW w:w="5400"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2014-2024 годы</w:t>
            </w:r>
          </w:p>
        </w:tc>
      </w:tr>
      <w:tr w:rsidR="00FD6988" w:rsidRPr="00FD6988" w:rsidTr="00A5777F">
        <w:tc>
          <w:tcPr>
            <w:tcW w:w="4068"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Исполнители подпрограммы</w:t>
            </w:r>
          </w:p>
        </w:tc>
        <w:tc>
          <w:tcPr>
            <w:tcW w:w="5400"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Отдел социальной сферы администрации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.о. Тейково Ивановской области</w:t>
            </w:r>
          </w:p>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Администрация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.о. Тейково Ивановской области</w:t>
            </w:r>
          </w:p>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Муниципальное учреждение </w:t>
            </w:r>
            <w:proofErr w:type="gramStart"/>
            <w:r w:rsidRPr="00FD6988">
              <w:rPr>
                <w:rFonts w:ascii="Times New Roman" w:hAnsi="Times New Roman" w:cs="Times New Roman"/>
                <w:sz w:val="20"/>
                <w:szCs w:val="20"/>
              </w:rPr>
              <w:t>г</w:t>
            </w:r>
            <w:proofErr w:type="gramEnd"/>
            <w:r w:rsidRPr="00FD6988">
              <w:rPr>
                <w:rFonts w:ascii="Times New Roman" w:hAnsi="Times New Roman" w:cs="Times New Roman"/>
                <w:sz w:val="20"/>
                <w:szCs w:val="20"/>
              </w:rPr>
              <w:t>. Тейково Редакция Радио-Тейково</w:t>
            </w:r>
          </w:p>
        </w:tc>
      </w:tr>
      <w:tr w:rsidR="00FD6988" w:rsidRPr="00FD6988" w:rsidTr="00A5777F">
        <w:tc>
          <w:tcPr>
            <w:tcW w:w="4068"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Цель (цели) подпрограммы</w:t>
            </w:r>
          </w:p>
        </w:tc>
        <w:tc>
          <w:tcPr>
            <w:tcW w:w="5400"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sz w:val="20"/>
                <w:szCs w:val="20"/>
              </w:rPr>
            </w:pPr>
            <w:r w:rsidRPr="00FD6988">
              <w:rPr>
                <w:rFonts w:ascii="Times New Roman" w:hAnsi="Times New Roman" w:cs="Times New Roman"/>
                <w:sz w:val="20"/>
                <w:szCs w:val="20"/>
              </w:rPr>
              <w:t>Повышение качества информационного обслуживания населения и информационной открытости органов местного самоуправления городского округа Тейково Ивановской области</w:t>
            </w:r>
          </w:p>
        </w:tc>
      </w:tr>
      <w:tr w:rsidR="00FD6988" w:rsidRPr="00FD6988" w:rsidTr="00A5777F">
        <w:tc>
          <w:tcPr>
            <w:tcW w:w="4068" w:type="dxa"/>
            <w:shd w:val="clear" w:color="auto" w:fill="auto"/>
          </w:tcPr>
          <w:p w:rsidR="00FD6988" w:rsidRPr="00FD6988" w:rsidRDefault="00FD6988" w:rsidP="00FD6988">
            <w:pPr>
              <w:widowControl w:val="0"/>
              <w:suppressAutoHyphens/>
              <w:adjustRightInd w:val="0"/>
              <w:spacing w:after="0" w:line="240" w:lineRule="auto"/>
              <w:rPr>
                <w:rFonts w:ascii="Times New Roman" w:hAnsi="Times New Roman" w:cs="Times New Roman"/>
                <w:b/>
                <w:sz w:val="20"/>
                <w:szCs w:val="20"/>
              </w:rPr>
            </w:pPr>
            <w:r w:rsidRPr="00FD6988">
              <w:rPr>
                <w:rFonts w:ascii="Times New Roman" w:hAnsi="Times New Roman" w:cs="Times New Roman"/>
                <w:b/>
                <w:sz w:val="20"/>
                <w:szCs w:val="20"/>
              </w:rPr>
              <w:t xml:space="preserve">Объемы ресурсного обеспечения </w:t>
            </w:r>
            <w:r w:rsidRPr="00FD6988">
              <w:rPr>
                <w:rFonts w:ascii="Times New Roman" w:hAnsi="Times New Roman" w:cs="Times New Roman"/>
                <w:b/>
                <w:sz w:val="20"/>
                <w:szCs w:val="20"/>
              </w:rPr>
              <w:lastRenderedPageBreak/>
              <w:t>подпрограммы</w:t>
            </w:r>
          </w:p>
        </w:tc>
        <w:tc>
          <w:tcPr>
            <w:tcW w:w="5400" w:type="dxa"/>
            <w:shd w:val="clear" w:color="auto" w:fill="auto"/>
          </w:tcPr>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lastRenderedPageBreak/>
              <w:t xml:space="preserve">Общий объём бюджетных ассигнований -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b/>
                <w:sz w:val="20"/>
                <w:szCs w:val="20"/>
              </w:rPr>
              <w:lastRenderedPageBreak/>
              <w:t xml:space="preserve">10701,64312 </w:t>
            </w:r>
            <w:r w:rsidRPr="00FD6988">
              <w:rPr>
                <w:rFonts w:ascii="Times New Roman" w:hAnsi="Times New Roman" w:cs="Times New Roman"/>
                <w:sz w:val="20"/>
                <w:szCs w:val="20"/>
              </w:rPr>
              <w:t>тыс. руб., в том числе</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2014 год – 1142,32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2015 год – 1161,677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2016 год – 918,2030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2017 год – 903,814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2018 год – 1299,85171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2019 год – 1121,48471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2020 год – 830,85854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2021 год – 830,85854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2022 год – 830,85854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2023 год – 830,85854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2024 год – 830,85854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в том числе: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 xml:space="preserve">бюджет города Тейково: </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2014 год – 1142,32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2015 год – 1161,677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2016 год – 918,2030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2017 год – 903,814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2018 год – 1299,85171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2019 год – 1121,48471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2020 год – 830,85854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2021 год – 830,85854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2022 год – 830,85854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2023 год – 830,85854 тыс. руб.</w:t>
            </w:r>
          </w:p>
          <w:p w:rsidR="00FD6988" w:rsidRPr="00FD6988" w:rsidRDefault="00FD6988" w:rsidP="00FD6988">
            <w:pPr>
              <w:suppressAutoHyphens/>
              <w:spacing w:after="0" w:line="240" w:lineRule="auto"/>
              <w:rPr>
                <w:rFonts w:ascii="Times New Roman" w:hAnsi="Times New Roman" w:cs="Times New Roman"/>
                <w:sz w:val="20"/>
                <w:szCs w:val="20"/>
              </w:rPr>
            </w:pPr>
            <w:r w:rsidRPr="00FD6988">
              <w:rPr>
                <w:rFonts w:ascii="Times New Roman" w:hAnsi="Times New Roman" w:cs="Times New Roman"/>
                <w:sz w:val="20"/>
                <w:szCs w:val="20"/>
              </w:rPr>
              <w:t>2024 год – 830,85854 тыс. руб.</w:t>
            </w:r>
          </w:p>
        </w:tc>
      </w:tr>
    </w:tbl>
    <w:p w:rsidR="00FD6988" w:rsidRPr="00FD6988" w:rsidRDefault="00FD6988" w:rsidP="00FD6988">
      <w:pPr>
        <w:tabs>
          <w:tab w:val="left" w:pos="1020"/>
        </w:tabs>
        <w:suppressAutoHyphens/>
        <w:spacing w:after="0" w:line="240" w:lineRule="auto"/>
        <w:jc w:val="center"/>
        <w:rPr>
          <w:rFonts w:ascii="Times New Roman" w:hAnsi="Times New Roman" w:cs="Times New Roman"/>
          <w:b/>
          <w:sz w:val="28"/>
          <w:szCs w:val="28"/>
        </w:rPr>
      </w:pPr>
    </w:p>
    <w:p w:rsidR="00FD6988" w:rsidRPr="00FD6988" w:rsidRDefault="00FD6988" w:rsidP="00FD6988">
      <w:pPr>
        <w:tabs>
          <w:tab w:val="left" w:pos="1020"/>
        </w:tabs>
        <w:suppressAutoHyphens/>
        <w:spacing w:after="0" w:line="240" w:lineRule="auto"/>
        <w:jc w:val="center"/>
        <w:rPr>
          <w:rFonts w:ascii="Times New Roman" w:hAnsi="Times New Roman" w:cs="Times New Roman"/>
          <w:b/>
        </w:rPr>
      </w:pPr>
      <w:r w:rsidRPr="00FD6988">
        <w:rPr>
          <w:rFonts w:ascii="Times New Roman" w:hAnsi="Times New Roman" w:cs="Times New Roman"/>
          <w:b/>
        </w:rPr>
        <w:t>2. Краткая характеристика сферы реализации подпрограммы</w:t>
      </w:r>
    </w:p>
    <w:p w:rsidR="00FD6988" w:rsidRPr="00FD6988" w:rsidRDefault="00FD6988" w:rsidP="00FD6988">
      <w:pPr>
        <w:suppressAutoHyphens/>
        <w:spacing w:after="0" w:line="240" w:lineRule="auto"/>
        <w:jc w:val="both"/>
        <w:rPr>
          <w:rFonts w:ascii="Times New Roman" w:hAnsi="Times New Roman" w:cs="Times New Roman"/>
          <w:b/>
        </w:rPr>
      </w:pPr>
    </w:p>
    <w:p w:rsidR="00FD6988" w:rsidRPr="00FD6988" w:rsidRDefault="00FD6988" w:rsidP="00FD6988">
      <w:pPr>
        <w:suppressAutoHyphens/>
        <w:spacing w:after="0" w:line="240" w:lineRule="auto"/>
        <w:ind w:firstLine="709"/>
        <w:contextualSpacing/>
        <w:jc w:val="both"/>
        <w:rPr>
          <w:rFonts w:ascii="Times New Roman" w:hAnsi="Times New Roman" w:cs="Times New Roman"/>
          <w:lang/>
        </w:rPr>
      </w:pPr>
      <w:r w:rsidRPr="00FD6988">
        <w:rPr>
          <w:rFonts w:ascii="Times New Roman" w:hAnsi="Times New Roman" w:cs="Times New Roman"/>
          <w:lang/>
        </w:rPr>
        <w:t xml:space="preserve">Информирование населения о деятельности органов местного самоуправления городского округа Тейково и информационное обслуживание населения городского округа Тейково предусматривает подготовку и размещение информации о деятельности органов местного самоуправления городского округа Тейково </w:t>
      </w:r>
      <w:r w:rsidRPr="00FD6988">
        <w:rPr>
          <w:rFonts w:ascii="Times New Roman" w:hAnsi="Times New Roman" w:cs="Times New Roman"/>
          <w:lang/>
        </w:rPr>
        <w:t>в СМИ (радио, телевидение, газета).</w:t>
      </w:r>
    </w:p>
    <w:p w:rsidR="00FD6988" w:rsidRPr="00FD6988" w:rsidRDefault="00FD6988" w:rsidP="00FD6988">
      <w:pPr>
        <w:suppressAutoHyphens/>
        <w:spacing w:after="0" w:line="240" w:lineRule="auto"/>
        <w:ind w:firstLine="709"/>
        <w:contextualSpacing/>
        <w:jc w:val="both"/>
        <w:rPr>
          <w:rFonts w:ascii="Times New Roman" w:hAnsi="Times New Roman" w:cs="Times New Roman"/>
        </w:rPr>
      </w:pPr>
      <w:r w:rsidRPr="00FD6988">
        <w:rPr>
          <w:rFonts w:ascii="Times New Roman" w:hAnsi="Times New Roman" w:cs="Times New Roman"/>
        </w:rPr>
        <w:t xml:space="preserve">Реализация подпрограммы предполагает финансовое обеспечение и объективное освещение текущего состояния дел и актуальных проблем в различных сферах общественной жизни </w:t>
      </w:r>
      <w:proofErr w:type="gramStart"/>
      <w:r w:rsidRPr="00FD6988">
        <w:rPr>
          <w:rFonts w:ascii="Times New Roman" w:hAnsi="Times New Roman" w:cs="Times New Roman"/>
        </w:rPr>
        <w:t>г</w:t>
      </w:r>
      <w:proofErr w:type="gramEnd"/>
      <w:r w:rsidRPr="00FD6988">
        <w:rPr>
          <w:rFonts w:ascii="Times New Roman" w:hAnsi="Times New Roman" w:cs="Times New Roman"/>
        </w:rPr>
        <w:t>.о. Тейково, а также публичное разъяснение целей и содержания государственной политики, проводимой в данных сферах органами местного самоуправления городского округа Тейково.</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Информационное обслуживание населения осуществляется МУ Редакция Радио-Тейково в объеме 9 часов в неделю согласно лицензии на осуществление радиовещания, включая информационные и тематические программы и Лицензии на услуги связи для целей эфирного вещания.</w:t>
      </w:r>
    </w:p>
    <w:p w:rsidR="00FD6988" w:rsidRPr="00FD6988" w:rsidRDefault="00FD6988" w:rsidP="00FD6988">
      <w:pPr>
        <w:suppressAutoHyphens/>
        <w:spacing w:after="0" w:line="240" w:lineRule="auto"/>
        <w:jc w:val="center"/>
        <w:rPr>
          <w:rFonts w:ascii="Times New Roman" w:hAnsi="Times New Roman" w:cs="Times New Roman"/>
          <w:b/>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3. Ожидаемые результаты реализации подпрограммы</w:t>
      </w:r>
    </w:p>
    <w:p w:rsidR="00FD6988" w:rsidRPr="00FD6988" w:rsidRDefault="00FD6988" w:rsidP="00FD6988">
      <w:pPr>
        <w:suppressAutoHyphens/>
        <w:spacing w:after="0" w:line="240" w:lineRule="auto"/>
        <w:jc w:val="center"/>
        <w:rPr>
          <w:rFonts w:ascii="Times New Roman" w:hAnsi="Times New Roman" w:cs="Times New Roman"/>
          <w:b/>
        </w:rPr>
      </w:pPr>
    </w:p>
    <w:p w:rsidR="00FD6988" w:rsidRPr="00FD6988" w:rsidRDefault="00FD6988" w:rsidP="00FD6988">
      <w:pPr>
        <w:suppressAutoHyphens/>
        <w:spacing w:after="0" w:line="240" w:lineRule="auto"/>
        <w:ind w:firstLine="709"/>
        <w:jc w:val="both"/>
        <w:rPr>
          <w:rFonts w:ascii="Times New Roman" w:hAnsi="Times New Roman" w:cs="Times New Roman"/>
          <w:lang/>
        </w:rPr>
      </w:pPr>
      <w:r w:rsidRPr="00FD6988">
        <w:rPr>
          <w:rFonts w:ascii="Times New Roman" w:hAnsi="Times New Roman" w:cs="Times New Roman"/>
          <w:lang/>
        </w:rPr>
        <w:t xml:space="preserve">Благодаря реализации подпрограммы планируется сохранить достигнутый уровень работы. Подпрограмма обеспечит повышение уровня информационной открытости органов местного самоуправления городского округа Тейково. Это будет достигаться преимущественно за счет расширения информационного присутствия органов местного самоуправления городского округа Тейково в эфире. </w:t>
      </w:r>
    </w:p>
    <w:p w:rsidR="00FD6988" w:rsidRPr="00FD6988" w:rsidRDefault="00FD6988" w:rsidP="00FD6988">
      <w:pPr>
        <w:suppressAutoHyphens/>
        <w:spacing w:after="0" w:line="240" w:lineRule="auto"/>
        <w:ind w:firstLine="709"/>
        <w:contextualSpacing/>
        <w:rPr>
          <w:rFonts w:ascii="Times New Roman" w:hAnsi="Times New Roman" w:cs="Times New Roman"/>
        </w:rPr>
      </w:pPr>
      <w:r w:rsidRPr="00FD6988">
        <w:rPr>
          <w:rFonts w:ascii="Times New Roman" w:hAnsi="Times New Roman" w:cs="Times New Roman"/>
        </w:rPr>
        <w:t>Уровень охвата созданной системой раскрытия информации будет составлять не менее 83 процентов жителей городского округа. Доступность, качество и полнота раскрываемой информации обеспечат высокий уровень удовлетворенности населения города информационной открытостью органов местного самоуправления.</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Благодаря реализации подпрограммы планируется сохранить достигнутый уровень информационного обслуживания населения.</w:t>
      </w:r>
    </w:p>
    <w:p w:rsidR="00FD6988" w:rsidRPr="00FD6988" w:rsidRDefault="00FD6988" w:rsidP="00FD6988">
      <w:pPr>
        <w:tabs>
          <w:tab w:val="center" w:pos="4536"/>
          <w:tab w:val="right" w:pos="9072"/>
        </w:tabs>
        <w:autoSpaceDE w:val="0"/>
        <w:autoSpaceDN w:val="0"/>
        <w:adjustRightInd w:val="0"/>
        <w:spacing w:after="0" w:line="240" w:lineRule="auto"/>
        <w:jc w:val="center"/>
        <w:rPr>
          <w:rFonts w:ascii="Times New Roman" w:hAnsi="Times New Roman" w:cs="Times New Roman"/>
          <w:b/>
        </w:rPr>
      </w:pPr>
    </w:p>
    <w:p w:rsidR="00FD6988" w:rsidRPr="00FD6988" w:rsidRDefault="00FD6988" w:rsidP="00FD6988">
      <w:pPr>
        <w:tabs>
          <w:tab w:val="center" w:pos="4536"/>
          <w:tab w:val="right" w:pos="9072"/>
        </w:tabs>
        <w:autoSpaceDE w:val="0"/>
        <w:autoSpaceDN w:val="0"/>
        <w:adjustRightInd w:val="0"/>
        <w:spacing w:after="0" w:line="240" w:lineRule="auto"/>
        <w:jc w:val="center"/>
        <w:rPr>
          <w:rFonts w:ascii="Times New Roman" w:hAnsi="Times New Roman" w:cs="Times New Roman"/>
        </w:rPr>
      </w:pPr>
      <w:r w:rsidRPr="00FD6988">
        <w:rPr>
          <w:rFonts w:ascii="Times New Roman" w:hAnsi="Times New Roman" w:cs="Times New Roman"/>
          <w:b/>
        </w:rPr>
        <w:t>Целевые индикаторы (показатели) реализации подпрограммы</w:t>
      </w:r>
    </w:p>
    <w:p w:rsidR="00FD6988" w:rsidRPr="00FD6988" w:rsidRDefault="00FD6988" w:rsidP="00FD6988">
      <w:pPr>
        <w:autoSpaceDE w:val="0"/>
        <w:autoSpaceDN w:val="0"/>
        <w:adjustRightInd w:val="0"/>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 xml:space="preserve">Таблица 1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
        <w:gridCol w:w="1633"/>
        <w:gridCol w:w="495"/>
        <w:gridCol w:w="590"/>
        <w:gridCol w:w="590"/>
        <w:gridCol w:w="591"/>
        <w:gridCol w:w="590"/>
        <w:gridCol w:w="590"/>
        <w:gridCol w:w="591"/>
        <w:gridCol w:w="590"/>
        <w:gridCol w:w="591"/>
        <w:gridCol w:w="591"/>
        <w:gridCol w:w="591"/>
        <w:gridCol w:w="591"/>
        <w:gridCol w:w="591"/>
      </w:tblGrid>
      <w:tr w:rsidR="00FD6988" w:rsidRPr="00FD6988" w:rsidTr="00A5777F">
        <w:trPr>
          <w:trHeight w:val="811"/>
          <w:tblHeader/>
        </w:trPr>
        <w:tc>
          <w:tcPr>
            <w:tcW w:w="410"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lastRenderedPageBreak/>
              <w:t xml:space="preserve">№ </w:t>
            </w:r>
            <w:proofErr w:type="spellStart"/>
            <w:proofErr w:type="gramStart"/>
            <w:r w:rsidRPr="00FD6988">
              <w:rPr>
                <w:rFonts w:ascii="Times New Roman" w:hAnsi="Times New Roman" w:cs="Times New Roman"/>
                <w:b/>
                <w:sz w:val="18"/>
                <w:szCs w:val="18"/>
              </w:rPr>
              <w:t>п</w:t>
            </w:r>
            <w:proofErr w:type="spellEnd"/>
            <w:proofErr w:type="gramEnd"/>
            <w:r w:rsidRPr="00FD6988">
              <w:rPr>
                <w:rFonts w:ascii="Times New Roman" w:hAnsi="Times New Roman" w:cs="Times New Roman"/>
                <w:b/>
                <w:sz w:val="18"/>
                <w:szCs w:val="18"/>
              </w:rPr>
              <w:t>/</w:t>
            </w:r>
            <w:proofErr w:type="spellStart"/>
            <w:r w:rsidRPr="00FD6988">
              <w:rPr>
                <w:rFonts w:ascii="Times New Roman" w:hAnsi="Times New Roman" w:cs="Times New Roman"/>
                <w:b/>
                <w:sz w:val="18"/>
                <w:szCs w:val="18"/>
              </w:rPr>
              <w:t>п</w:t>
            </w:r>
            <w:proofErr w:type="spellEnd"/>
          </w:p>
        </w:tc>
        <w:tc>
          <w:tcPr>
            <w:tcW w:w="163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Наименование     </w:t>
            </w:r>
            <w:r w:rsidRPr="00FD6988">
              <w:rPr>
                <w:rFonts w:ascii="Times New Roman" w:hAnsi="Times New Roman" w:cs="Times New Roman"/>
                <w:b/>
                <w:sz w:val="18"/>
                <w:szCs w:val="18"/>
              </w:rPr>
              <w:br/>
              <w:t xml:space="preserve">      показателя</w:t>
            </w:r>
          </w:p>
        </w:tc>
        <w:tc>
          <w:tcPr>
            <w:tcW w:w="495"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bCs/>
                <w:sz w:val="18"/>
                <w:szCs w:val="18"/>
              </w:rPr>
              <w:t xml:space="preserve">Ед. </w:t>
            </w:r>
            <w:proofErr w:type="spellStart"/>
            <w:r w:rsidRPr="00FD6988">
              <w:rPr>
                <w:rFonts w:ascii="Times New Roman" w:hAnsi="Times New Roman" w:cs="Times New Roman"/>
                <w:b/>
                <w:bCs/>
                <w:sz w:val="18"/>
                <w:szCs w:val="18"/>
              </w:rPr>
              <w:t>изм</w:t>
            </w:r>
            <w:proofErr w:type="spellEnd"/>
            <w:r w:rsidRPr="00FD6988">
              <w:rPr>
                <w:rFonts w:ascii="Times New Roman" w:hAnsi="Times New Roman" w:cs="Times New Roman"/>
                <w:b/>
                <w:bCs/>
                <w:sz w:val="18"/>
                <w:szCs w:val="18"/>
              </w:rPr>
              <w:t>.</w:t>
            </w:r>
          </w:p>
        </w:tc>
        <w:tc>
          <w:tcPr>
            <w:tcW w:w="590"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2013</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590"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2014</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591"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2015</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590"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2016</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590"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2017</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591"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2018</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590"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2019</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c>
          <w:tcPr>
            <w:tcW w:w="591"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2020</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c>
          <w:tcPr>
            <w:tcW w:w="591"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2021</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c>
          <w:tcPr>
            <w:tcW w:w="591"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2022</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c>
          <w:tcPr>
            <w:tcW w:w="591"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2023</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c>
          <w:tcPr>
            <w:tcW w:w="591"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2024</w:t>
            </w:r>
          </w:p>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прогноз</w:t>
            </w:r>
          </w:p>
        </w:tc>
      </w:tr>
      <w:tr w:rsidR="00FD6988" w:rsidRPr="00FD6988" w:rsidTr="00A5777F">
        <w:trPr>
          <w:trHeight w:val="2310"/>
        </w:trPr>
        <w:tc>
          <w:tcPr>
            <w:tcW w:w="41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w:t>
            </w:r>
          </w:p>
        </w:tc>
        <w:tc>
          <w:tcPr>
            <w:tcW w:w="1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bCs/>
                <w:sz w:val="18"/>
                <w:szCs w:val="18"/>
              </w:rPr>
            </w:pPr>
            <w:r w:rsidRPr="00FD6988">
              <w:rPr>
                <w:rFonts w:ascii="Times New Roman" w:hAnsi="Times New Roman" w:cs="Times New Roman"/>
                <w:sz w:val="18"/>
                <w:szCs w:val="18"/>
              </w:rPr>
              <w:t>Доля жителей городского округа Тейково, удовлетворенных качеством предоставления муниципальной услуги «Информационное обслуживание населения городского округа Тейково»</w:t>
            </w:r>
          </w:p>
        </w:tc>
        <w:tc>
          <w:tcPr>
            <w:tcW w:w="49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73</w:t>
            </w:r>
          </w:p>
        </w:tc>
        <w:tc>
          <w:tcPr>
            <w:tcW w:w="59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73</w:t>
            </w:r>
          </w:p>
        </w:tc>
        <w:tc>
          <w:tcPr>
            <w:tcW w:w="59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74</w:t>
            </w:r>
          </w:p>
        </w:tc>
        <w:tc>
          <w:tcPr>
            <w:tcW w:w="59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74</w:t>
            </w:r>
          </w:p>
        </w:tc>
        <w:tc>
          <w:tcPr>
            <w:tcW w:w="59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85</w:t>
            </w:r>
          </w:p>
        </w:tc>
        <w:tc>
          <w:tcPr>
            <w:tcW w:w="59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85</w:t>
            </w:r>
          </w:p>
        </w:tc>
        <w:tc>
          <w:tcPr>
            <w:tcW w:w="59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85</w:t>
            </w:r>
          </w:p>
        </w:tc>
        <w:tc>
          <w:tcPr>
            <w:tcW w:w="59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85</w:t>
            </w:r>
          </w:p>
        </w:tc>
        <w:tc>
          <w:tcPr>
            <w:tcW w:w="59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85</w:t>
            </w:r>
          </w:p>
        </w:tc>
        <w:tc>
          <w:tcPr>
            <w:tcW w:w="59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85</w:t>
            </w:r>
          </w:p>
        </w:tc>
        <w:tc>
          <w:tcPr>
            <w:tcW w:w="59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85</w:t>
            </w:r>
          </w:p>
        </w:tc>
        <w:tc>
          <w:tcPr>
            <w:tcW w:w="59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85</w:t>
            </w:r>
          </w:p>
        </w:tc>
      </w:tr>
      <w:tr w:rsidR="00FD6988" w:rsidRPr="00FD6988" w:rsidTr="00A5777F">
        <w:trPr>
          <w:trHeight w:val="1749"/>
        </w:trPr>
        <w:tc>
          <w:tcPr>
            <w:tcW w:w="41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w:t>
            </w:r>
          </w:p>
        </w:tc>
        <w:tc>
          <w:tcPr>
            <w:tcW w:w="163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Доля жителей городского округа Тейково, удовлетворенных информационной открытостью органов местного самоуправления городского округа Тейково</w:t>
            </w:r>
          </w:p>
        </w:tc>
        <w:tc>
          <w:tcPr>
            <w:tcW w:w="49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59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75</w:t>
            </w:r>
          </w:p>
        </w:tc>
        <w:tc>
          <w:tcPr>
            <w:tcW w:w="59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75</w:t>
            </w:r>
          </w:p>
        </w:tc>
        <w:tc>
          <w:tcPr>
            <w:tcW w:w="59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76</w:t>
            </w:r>
          </w:p>
        </w:tc>
        <w:tc>
          <w:tcPr>
            <w:tcW w:w="59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77</w:t>
            </w:r>
          </w:p>
        </w:tc>
        <w:tc>
          <w:tcPr>
            <w:tcW w:w="59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78</w:t>
            </w:r>
          </w:p>
        </w:tc>
        <w:tc>
          <w:tcPr>
            <w:tcW w:w="59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78</w:t>
            </w:r>
          </w:p>
        </w:tc>
        <w:tc>
          <w:tcPr>
            <w:tcW w:w="59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78</w:t>
            </w:r>
          </w:p>
        </w:tc>
        <w:tc>
          <w:tcPr>
            <w:tcW w:w="59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78</w:t>
            </w:r>
          </w:p>
        </w:tc>
        <w:tc>
          <w:tcPr>
            <w:tcW w:w="59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78</w:t>
            </w:r>
          </w:p>
        </w:tc>
        <w:tc>
          <w:tcPr>
            <w:tcW w:w="59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78</w:t>
            </w:r>
          </w:p>
        </w:tc>
        <w:tc>
          <w:tcPr>
            <w:tcW w:w="59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78</w:t>
            </w:r>
          </w:p>
        </w:tc>
        <w:tc>
          <w:tcPr>
            <w:tcW w:w="59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78</w:t>
            </w:r>
          </w:p>
        </w:tc>
      </w:tr>
    </w:tbl>
    <w:p w:rsidR="00FD6988" w:rsidRPr="00FD6988" w:rsidRDefault="00FD6988" w:rsidP="00FD6988">
      <w:pPr>
        <w:suppressAutoHyphens/>
        <w:spacing w:after="0" w:line="240" w:lineRule="auto"/>
        <w:jc w:val="center"/>
        <w:rPr>
          <w:rFonts w:ascii="Times New Roman" w:hAnsi="Times New Roman" w:cs="Times New Roman"/>
          <w:b/>
          <w:sz w:val="28"/>
          <w:szCs w:val="28"/>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4. Мероприятия подпрограммы</w:t>
      </w:r>
    </w:p>
    <w:p w:rsidR="00FD6988" w:rsidRPr="00FD6988" w:rsidRDefault="00FD6988" w:rsidP="00FD6988">
      <w:pPr>
        <w:suppressAutoHyphens/>
        <w:spacing w:after="0" w:line="240" w:lineRule="auto"/>
        <w:ind w:firstLine="708"/>
        <w:jc w:val="both"/>
        <w:rPr>
          <w:rFonts w:ascii="Times New Roman" w:hAnsi="Times New Roman" w:cs="Times New Roman"/>
        </w:rPr>
      </w:pP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Реализация подпрограммы предполагает выполнение следующих мероприятий:</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выполнение муниципальной работы «Информационное обслуживание населения городского округа Тейково»;</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информирование населения о деятельности органов местного самоуправления городского округа Тейково;</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проведение специальной оценки условий труда   в учреждениях СМИ.</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Финансирование мероприятий осуществляется путем закупки товаров, работ и услуг для муниципальных нужд и путем предоставления субсидий муниципальным учреждениям, объем которых определяется на основе утвержденных нормативов затрат на оказание муниципальной услуги и содержание муниципального имущества. </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Исполнителем мероприятий подпрограммы выступает Отдел социальной сферы администрации городского округа Тейково Ивановской области и администрация </w:t>
      </w:r>
      <w:proofErr w:type="gramStart"/>
      <w:r w:rsidRPr="00FD6988">
        <w:rPr>
          <w:rFonts w:ascii="Times New Roman" w:hAnsi="Times New Roman" w:cs="Times New Roman"/>
        </w:rPr>
        <w:t>г</w:t>
      </w:r>
      <w:proofErr w:type="gramEnd"/>
      <w:r w:rsidRPr="00FD6988">
        <w:rPr>
          <w:rFonts w:ascii="Times New Roman" w:hAnsi="Times New Roman" w:cs="Times New Roman"/>
        </w:rPr>
        <w:t>.о. Тейково Ивановской области.</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Реализация подпрограммы рассчитана на 7 лет – 2014 – 2024 годы.</w:t>
      </w:r>
    </w:p>
    <w:p w:rsidR="00FD6988" w:rsidRPr="00FD6988" w:rsidRDefault="00FD6988" w:rsidP="00FD6988">
      <w:pPr>
        <w:spacing w:after="0" w:line="240" w:lineRule="auto"/>
        <w:ind w:firstLine="708"/>
        <w:jc w:val="center"/>
        <w:rPr>
          <w:rFonts w:ascii="Times New Roman" w:hAnsi="Times New Roman" w:cs="Times New Roman"/>
          <w:b/>
        </w:rPr>
      </w:pPr>
    </w:p>
    <w:p w:rsidR="00FD6988" w:rsidRPr="00FD6988" w:rsidRDefault="00FD6988" w:rsidP="00FD6988">
      <w:pPr>
        <w:spacing w:after="0" w:line="240" w:lineRule="auto"/>
        <w:ind w:firstLine="708"/>
        <w:jc w:val="center"/>
        <w:rPr>
          <w:rFonts w:ascii="Times New Roman" w:hAnsi="Times New Roman" w:cs="Times New Roman"/>
          <w:b/>
        </w:rPr>
      </w:pPr>
      <w:r w:rsidRPr="00FD6988">
        <w:rPr>
          <w:rFonts w:ascii="Times New Roman" w:hAnsi="Times New Roman" w:cs="Times New Roman"/>
          <w:b/>
        </w:rPr>
        <w:t>5. Ресурсное обеспечение мероприятий подпрограммы.</w:t>
      </w:r>
    </w:p>
    <w:p w:rsidR="00FD6988" w:rsidRPr="00FD6988" w:rsidRDefault="00FD6988" w:rsidP="00FD6988">
      <w:pPr>
        <w:suppressAutoHyphens/>
        <w:spacing w:after="0" w:line="240" w:lineRule="auto"/>
        <w:ind w:firstLine="709"/>
        <w:jc w:val="both"/>
        <w:rPr>
          <w:rFonts w:ascii="Times New Roman" w:hAnsi="Times New Roman" w:cs="Times New Roman"/>
        </w:rPr>
      </w:pP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Финансовое обеспечение мероприятий подпрограммы осуществляется за счет средств бюджета города Тейково. Общий объем ассигнований из городского бюджета, требуемый для реализации подпрограммы составляет </w:t>
      </w:r>
      <w:r w:rsidRPr="00FD6988">
        <w:rPr>
          <w:rFonts w:ascii="Times New Roman" w:hAnsi="Times New Roman" w:cs="Times New Roman"/>
          <w:b/>
        </w:rPr>
        <w:t xml:space="preserve">10701,64312 </w:t>
      </w:r>
      <w:r w:rsidRPr="00FD6988">
        <w:rPr>
          <w:rFonts w:ascii="Times New Roman" w:hAnsi="Times New Roman" w:cs="Times New Roman"/>
        </w:rPr>
        <w:t>тыс. рублей.</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Объемы финансирования подпрограммы за счет средств городского бюджета носят прогнозный характер и могут уточняться в установленном порядке при составлении проекта бюджета города Тейково на очередной финансовый год и среднесрочного финансового плана муниципального образования на очередной финансовый год и плановый период, а также в ходе исполнения городского бюджета.</w:t>
      </w:r>
    </w:p>
    <w:p w:rsidR="00FD6988" w:rsidRPr="00FD6988" w:rsidRDefault="00FD6988" w:rsidP="00FD6988">
      <w:pPr>
        <w:suppressAutoHyphens/>
        <w:autoSpaceDE w:val="0"/>
        <w:autoSpaceDN w:val="0"/>
        <w:adjustRightInd w:val="0"/>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Таблица 2</w:t>
      </w:r>
    </w:p>
    <w:tbl>
      <w:tblPr>
        <w:tblW w:w="98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
        <w:gridCol w:w="1237"/>
        <w:gridCol w:w="517"/>
        <w:gridCol w:w="621"/>
        <w:gridCol w:w="599"/>
        <w:gridCol w:w="600"/>
        <w:gridCol w:w="600"/>
        <w:gridCol w:w="600"/>
        <w:gridCol w:w="600"/>
        <w:gridCol w:w="600"/>
        <w:gridCol w:w="600"/>
        <w:gridCol w:w="606"/>
        <w:gridCol w:w="594"/>
        <w:gridCol w:w="600"/>
        <w:gridCol w:w="600"/>
        <w:gridCol w:w="647"/>
      </w:tblGrid>
      <w:tr w:rsidR="00FD6988" w:rsidRPr="00FD6988" w:rsidTr="00A5777F">
        <w:trPr>
          <w:trHeight w:val="396"/>
        </w:trPr>
        <w:tc>
          <w:tcPr>
            <w:tcW w:w="268"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roofErr w:type="spellStart"/>
            <w:proofErr w:type="gramStart"/>
            <w:r w:rsidRPr="00FD6988">
              <w:rPr>
                <w:rFonts w:ascii="Times New Roman" w:hAnsi="Times New Roman" w:cs="Times New Roman"/>
                <w:b/>
                <w:sz w:val="18"/>
                <w:szCs w:val="18"/>
              </w:rPr>
              <w:t>п</w:t>
            </w:r>
            <w:proofErr w:type="spellEnd"/>
            <w:proofErr w:type="gramEnd"/>
            <w:r w:rsidRPr="00FD6988">
              <w:rPr>
                <w:rFonts w:ascii="Times New Roman" w:hAnsi="Times New Roman" w:cs="Times New Roman"/>
                <w:b/>
                <w:sz w:val="18"/>
                <w:szCs w:val="18"/>
              </w:rPr>
              <w:t>/</w:t>
            </w:r>
            <w:proofErr w:type="spellStart"/>
            <w:r w:rsidRPr="00FD6988">
              <w:rPr>
                <w:rFonts w:ascii="Times New Roman" w:hAnsi="Times New Roman" w:cs="Times New Roman"/>
                <w:b/>
                <w:sz w:val="18"/>
                <w:szCs w:val="18"/>
              </w:rPr>
              <w:t>п</w:t>
            </w:r>
            <w:proofErr w:type="spellEnd"/>
          </w:p>
        </w:tc>
        <w:tc>
          <w:tcPr>
            <w:tcW w:w="1237"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Наименование программного мероприятия</w:t>
            </w:r>
          </w:p>
        </w:tc>
        <w:tc>
          <w:tcPr>
            <w:tcW w:w="517"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Исполнитель</w:t>
            </w:r>
          </w:p>
        </w:tc>
        <w:tc>
          <w:tcPr>
            <w:tcW w:w="621"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Источник</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финансирования</w:t>
            </w:r>
          </w:p>
        </w:tc>
        <w:tc>
          <w:tcPr>
            <w:tcW w:w="7246" w:type="dxa"/>
            <w:gridSpan w:val="1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Объем ассигнований бюджета города, тыс. рублей</w:t>
            </w:r>
          </w:p>
        </w:tc>
      </w:tr>
      <w:tr w:rsidR="00FD6988" w:rsidRPr="00FD6988" w:rsidTr="00A5777F">
        <w:trPr>
          <w:trHeight w:val="723"/>
        </w:trPr>
        <w:tc>
          <w:tcPr>
            <w:tcW w:w="268"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8"/>
                <w:szCs w:val="18"/>
              </w:rPr>
            </w:pPr>
          </w:p>
        </w:tc>
        <w:tc>
          <w:tcPr>
            <w:tcW w:w="1237"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8"/>
                <w:szCs w:val="18"/>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8"/>
                <w:szCs w:val="18"/>
              </w:rPr>
            </w:pP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2014</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2015</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2016</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2017</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2018</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2019</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2020</w:t>
            </w:r>
          </w:p>
        </w:tc>
        <w:tc>
          <w:tcPr>
            <w:tcW w:w="60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2021</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2022</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2023</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2024</w:t>
            </w:r>
          </w:p>
        </w:tc>
        <w:tc>
          <w:tcPr>
            <w:tcW w:w="64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Всего</w:t>
            </w:r>
          </w:p>
        </w:tc>
      </w:tr>
      <w:tr w:rsidR="00FD6988" w:rsidRPr="00FD6988" w:rsidTr="00A5777F">
        <w:trPr>
          <w:trHeight w:val="1836"/>
        </w:trPr>
        <w:tc>
          <w:tcPr>
            <w:tcW w:w="26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30"/>
              </w:numPr>
              <w:suppressAutoHyphens/>
              <w:autoSpaceDE w:val="0"/>
              <w:autoSpaceDN w:val="0"/>
              <w:adjustRightInd w:val="0"/>
              <w:spacing w:after="0" w:line="240" w:lineRule="auto"/>
              <w:ind w:left="357" w:hanging="357"/>
              <w:jc w:val="center"/>
              <w:rPr>
                <w:rFonts w:ascii="Times New Roman" w:hAnsi="Times New Roman" w:cs="Times New Roman"/>
                <w:sz w:val="18"/>
                <w:szCs w:val="18"/>
              </w:rPr>
            </w:pPr>
          </w:p>
        </w:tc>
        <w:tc>
          <w:tcPr>
            <w:tcW w:w="123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Выполнение муниципальной работы «Информационное обслуживание населения городского округа Тейково»</w:t>
            </w:r>
          </w:p>
        </w:tc>
        <w:tc>
          <w:tcPr>
            <w:tcW w:w="5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 xml:space="preserve">Отдел социальной сферы </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p>
        </w:tc>
        <w:tc>
          <w:tcPr>
            <w:tcW w:w="6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742,412</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761,677</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783,003</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797,814</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1074,85171</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1121,48471</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830,85854</w:t>
            </w:r>
          </w:p>
        </w:tc>
        <w:tc>
          <w:tcPr>
            <w:tcW w:w="60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830,85854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830,85854</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830,85854</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830,85854</w:t>
            </w:r>
          </w:p>
        </w:tc>
        <w:tc>
          <w:tcPr>
            <w:tcW w:w="64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9435,53512</w:t>
            </w:r>
          </w:p>
        </w:tc>
      </w:tr>
      <w:tr w:rsidR="00FD6988" w:rsidRPr="00FD6988" w:rsidTr="00A5777F">
        <w:trPr>
          <w:trHeight w:val="2560"/>
        </w:trPr>
        <w:tc>
          <w:tcPr>
            <w:tcW w:w="26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30"/>
              </w:numPr>
              <w:suppressAutoHyphens/>
              <w:autoSpaceDE w:val="0"/>
              <w:autoSpaceDN w:val="0"/>
              <w:adjustRightInd w:val="0"/>
              <w:spacing w:after="0" w:line="240" w:lineRule="auto"/>
              <w:ind w:left="357" w:hanging="357"/>
              <w:jc w:val="center"/>
              <w:rPr>
                <w:rFonts w:ascii="Times New Roman" w:hAnsi="Times New Roman" w:cs="Times New Roman"/>
                <w:sz w:val="18"/>
                <w:szCs w:val="18"/>
              </w:rPr>
            </w:pPr>
          </w:p>
        </w:tc>
        <w:tc>
          <w:tcPr>
            <w:tcW w:w="123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Информирование населения о деятельности органов местного самоуправления городского округа Тейково</w:t>
            </w:r>
          </w:p>
        </w:tc>
        <w:tc>
          <w:tcPr>
            <w:tcW w:w="5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Отдел социальной сферы</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 xml:space="preserve">Администрация </w:t>
            </w:r>
            <w:proofErr w:type="gramStart"/>
            <w:r w:rsidRPr="00FD6988">
              <w:rPr>
                <w:rFonts w:ascii="Times New Roman" w:hAnsi="Times New Roman" w:cs="Times New Roman"/>
                <w:sz w:val="18"/>
                <w:szCs w:val="18"/>
              </w:rPr>
              <w:t>г</w:t>
            </w:r>
            <w:proofErr w:type="gramEnd"/>
            <w:r w:rsidRPr="00FD6988">
              <w:rPr>
                <w:rFonts w:ascii="Times New Roman" w:hAnsi="Times New Roman" w:cs="Times New Roman"/>
                <w:sz w:val="18"/>
                <w:szCs w:val="18"/>
              </w:rPr>
              <w:t>.о. Тейково Ивановской области</w:t>
            </w:r>
          </w:p>
        </w:tc>
        <w:tc>
          <w:tcPr>
            <w:tcW w:w="6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399,908</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400,000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135,20000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225,00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4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1260,108</w:t>
            </w:r>
          </w:p>
        </w:tc>
      </w:tr>
      <w:tr w:rsidR="00FD6988" w:rsidRPr="00FD6988" w:rsidTr="00A5777F">
        <w:trPr>
          <w:trHeight w:val="1453"/>
        </w:trPr>
        <w:tc>
          <w:tcPr>
            <w:tcW w:w="26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30"/>
              </w:numPr>
              <w:suppressAutoHyphens/>
              <w:autoSpaceDE w:val="0"/>
              <w:autoSpaceDN w:val="0"/>
              <w:adjustRightInd w:val="0"/>
              <w:spacing w:after="0" w:line="240" w:lineRule="auto"/>
              <w:ind w:left="357" w:hanging="357"/>
              <w:jc w:val="center"/>
              <w:rPr>
                <w:rFonts w:ascii="Times New Roman" w:hAnsi="Times New Roman" w:cs="Times New Roman"/>
                <w:sz w:val="18"/>
                <w:szCs w:val="18"/>
              </w:rPr>
            </w:pPr>
          </w:p>
        </w:tc>
        <w:tc>
          <w:tcPr>
            <w:tcW w:w="123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Проведение специальной оценки условий труда   в учреждениях СМИ</w:t>
            </w:r>
          </w:p>
        </w:tc>
        <w:tc>
          <w:tcPr>
            <w:tcW w:w="5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Отдел социальной сферы</w:t>
            </w:r>
          </w:p>
        </w:tc>
        <w:tc>
          <w:tcPr>
            <w:tcW w:w="6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4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6,0</w:t>
            </w:r>
          </w:p>
        </w:tc>
      </w:tr>
      <w:tr w:rsidR="00FD6988" w:rsidRPr="00FD6988" w:rsidTr="00A5777F">
        <w:trPr>
          <w:trHeight w:val="418"/>
        </w:trPr>
        <w:tc>
          <w:tcPr>
            <w:tcW w:w="26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30"/>
              </w:numPr>
              <w:suppressAutoHyphens/>
              <w:autoSpaceDE w:val="0"/>
              <w:autoSpaceDN w:val="0"/>
              <w:adjustRightInd w:val="0"/>
              <w:spacing w:after="0" w:line="240" w:lineRule="auto"/>
              <w:ind w:left="357" w:hanging="357"/>
              <w:jc w:val="center"/>
              <w:rPr>
                <w:rFonts w:ascii="Times New Roman" w:hAnsi="Times New Roman" w:cs="Times New Roman"/>
                <w:b/>
                <w:sz w:val="18"/>
                <w:szCs w:val="18"/>
              </w:rPr>
            </w:pPr>
          </w:p>
        </w:tc>
        <w:tc>
          <w:tcPr>
            <w:tcW w:w="123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b/>
                <w:sz w:val="18"/>
                <w:szCs w:val="18"/>
              </w:rPr>
            </w:pPr>
            <w:r w:rsidRPr="00FD6988">
              <w:rPr>
                <w:rFonts w:ascii="Times New Roman" w:hAnsi="Times New Roman" w:cs="Times New Roman"/>
                <w:b/>
                <w:sz w:val="18"/>
                <w:szCs w:val="18"/>
              </w:rPr>
              <w:t>Всего по подпрограмме</w:t>
            </w:r>
          </w:p>
        </w:tc>
        <w:tc>
          <w:tcPr>
            <w:tcW w:w="5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Отдел социальной сферы</w:t>
            </w:r>
          </w:p>
        </w:tc>
        <w:tc>
          <w:tcPr>
            <w:tcW w:w="62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Городской бюджет</w:t>
            </w:r>
          </w:p>
        </w:tc>
        <w:tc>
          <w:tcPr>
            <w:tcW w:w="59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1142,32</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1161,677</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918,20300</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lang w:val="en-US"/>
              </w:rPr>
              <w:t>903</w:t>
            </w:r>
            <w:r w:rsidRPr="00FD6988">
              <w:rPr>
                <w:rFonts w:ascii="Times New Roman" w:hAnsi="Times New Roman" w:cs="Times New Roman"/>
                <w:b/>
                <w:sz w:val="18"/>
                <w:szCs w:val="18"/>
              </w:rPr>
              <w:t>,814</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1299,85171</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1119,32171</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830,85854</w:t>
            </w:r>
          </w:p>
        </w:tc>
        <w:tc>
          <w:tcPr>
            <w:tcW w:w="60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830,85854</w:t>
            </w:r>
          </w:p>
        </w:tc>
        <w:tc>
          <w:tcPr>
            <w:tcW w:w="594"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830,85854</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830,85854</w:t>
            </w:r>
          </w:p>
        </w:tc>
        <w:tc>
          <w:tcPr>
            <w:tcW w:w="6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830,85854</w:t>
            </w:r>
          </w:p>
        </w:tc>
        <w:tc>
          <w:tcPr>
            <w:tcW w:w="64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10701,64312</w:t>
            </w:r>
          </w:p>
        </w:tc>
      </w:tr>
    </w:tbl>
    <w:p w:rsidR="00FD6988" w:rsidRPr="00FD6988" w:rsidRDefault="00FD6988" w:rsidP="00FD6988">
      <w:pPr>
        <w:suppressAutoHyphens/>
        <w:spacing w:after="0" w:line="240" w:lineRule="auto"/>
        <w:jc w:val="both"/>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8"/>
          <w:szCs w:val="28"/>
        </w:rPr>
      </w:pPr>
    </w:p>
    <w:p w:rsidR="00FD6988" w:rsidRPr="00FD6988" w:rsidRDefault="00FD6988" w:rsidP="00FD6988">
      <w:pPr>
        <w:suppressAutoHyphens/>
        <w:spacing w:after="0" w:line="240" w:lineRule="auto"/>
        <w:jc w:val="right"/>
        <w:rPr>
          <w:rFonts w:ascii="Times New Roman" w:hAnsi="Times New Roman" w:cs="Times New Roman"/>
          <w:sz w:val="20"/>
          <w:szCs w:val="20"/>
        </w:rPr>
      </w:pP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lastRenderedPageBreak/>
        <w:t>Приложение № 6</w:t>
      </w: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к муниципальной программе</w:t>
      </w: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городского округа Тейково</w:t>
      </w:r>
    </w:p>
    <w:p w:rsidR="00FD6988" w:rsidRPr="00FD6988" w:rsidRDefault="00FD6988" w:rsidP="00FD6988">
      <w:pPr>
        <w:suppressAutoHyphens/>
        <w:spacing w:after="0" w:line="240" w:lineRule="auto"/>
        <w:jc w:val="right"/>
        <w:rPr>
          <w:rFonts w:ascii="Times New Roman" w:eastAsia="Calibri" w:hAnsi="Times New Roman" w:cs="Times New Roman"/>
          <w:sz w:val="20"/>
          <w:szCs w:val="20"/>
          <w:lang/>
        </w:rPr>
      </w:pPr>
      <w:r w:rsidRPr="00FD6988">
        <w:rPr>
          <w:rFonts w:ascii="Times New Roman" w:eastAsia="Calibri" w:hAnsi="Times New Roman" w:cs="Times New Roman"/>
          <w:sz w:val="20"/>
          <w:szCs w:val="20"/>
          <w:lang/>
        </w:rPr>
        <w:t>«Культура городского округа Тейково»</w:t>
      </w:r>
    </w:p>
    <w:p w:rsidR="00FD6988" w:rsidRPr="00FD6988" w:rsidRDefault="00FD6988" w:rsidP="00FD6988">
      <w:pPr>
        <w:suppressAutoHyphens/>
        <w:spacing w:after="0" w:line="240" w:lineRule="auto"/>
        <w:jc w:val="right"/>
        <w:rPr>
          <w:rFonts w:ascii="Times New Roman" w:eastAsia="Calibri" w:hAnsi="Times New Roman" w:cs="Times New Roman"/>
          <w:lang/>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Подпрограмма</w:t>
      </w: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«Сохранение, использование, популяризация и охрана объектов культурного наследия (памятников истории и культуры), расположенных на территории городского округа Тейково</w:t>
      </w: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 xml:space="preserve"> Ивановской области»</w:t>
      </w:r>
    </w:p>
    <w:p w:rsidR="00FD6988" w:rsidRPr="00FD6988" w:rsidRDefault="00FD6988" w:rsidP="00FD6988">
      <w:pPr>
        <w:suppressAutoHyphens/>
        <w:spacing w:after="0" w:line="240" w:lineRule="auto"/>
        <w:jc w:val="center"/>
        <w:rPr>
          <w:rFonts w:ascii="Times New Roman" w:hAnsi="Times New Roman" w:cs="Times New Roman"/>
          <w:b/>
        </w:rPr>
      </w:pPr>
    </w:p>
    <w:p w:rsidR="00FD6988" w:rsidRPr="00FD6988" w:rsidRDefault="00FD6988" w:rsidP="00FD6988">
      <w:pPr>
        <w:numPr>
          <w:ilvl w:val="0"/>
          <w:numId w:val="31"/>
        </w:numPr>
        <w:suppressAutoHyphens/>
        <w:spacing w:after="0" w:line="240" w:lineRule="auto"/>
        <w:ind w:left="0"/>
        <w:jc w:val="center"/>
        <w:rPr>
          <w:rFonts w:ascii="Times New Roman" w:hAnsi="Times New Roman" w:cs="Times New Roman"/>
          <w:b/>
        </w:rPr>
      </w:pPr>
      <w:r w:rsidRPr="00FD6988">
        <w:rPr>
          <w:rFonts w:ascii="Times New Roman" w:hAnsi="Times New Roman" w:cs="Times New Roman"/>
          <w:b/>
        </w:rPr>
        <w:t>Паспорт подпрограммы</w:t>
      </w:r>
    </w:p>
    <w:p w:rsidR="00FD6988" w:rsidRPr="00FD6988" w:rsidRDefault="00FD6988" w:rsidP="00FD6988">
      <w:pPr>
        <w:suppressAutoHyphens/>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5"/>
        <w:gridCol w:w="6752"/>
      </w:tblGrid>
      <w:tr w:rsidR="00FD6988" w:rsidRPr="00FD6988" w:rsidTr="00A5777F">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b/>
              </w:rPr>
            </w:pPr>
            <w:r w:rsidRPr="00FD6988">
              <w:rPr>
                <w:rFonts w:ascii="Times New Roman" w:hAnsi="Times New Roman" w:cs="Times New Roman"/>
                <w:b/>
              </w:rPr>
              <w:t>Наименование подпрограммы</w:t>
            </w:r>
          </w:p>
        </w:tc>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rPr>
            </w:pPr>
            <w:r w:rsidRPr="00FD6988">
              <w:rPr>
                <w:rFonts w:ascii="Times New Roman" w:hAnsi="Times New Roman" w:cs="Times New Roman"/>
              </w:rPr>
              <w:t>Сохранение, использование, популяризация и охрана объектов культурного наследия (памятников истории и культуры), расположенных на территории городского округа Тейково Ивановской области (далее – подпрограмма)</w:t>
            </w:r>
          </w:p>
        </w:tc>
      </w:tr>
      <w:tr w:rsidR="00FD6988" w:rsidRPr="00FD6988" w:rsidTr="00A5777F">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b/>
              </w:rPr>
            </w:pPr>
            <w:r w:rsidRPr="00FD6988">
              <w:rPr>
                <w:rFonts w:ascii="Times New Roman" w:hAnsi="Times New Roman" w:cs="Times New Roman"/>
                <w:b/>
              </w:rPr>
              <w:t>Срок реализации подпрограммы</w:t>
            </w:r>
          </w:p>
        </w:tc>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rPr>
            </w:pPr>
            <w:r w:rsidRPr="00FD6988">
              <w:rPr>
                <w:rFonts w:ascii="Times New Roman" w:hAnsi="Times New Roman" w:cs="Times New Roman"/>
              </w:rPr>
              <w:t>2014-2024 годы</w:t>
            </w:r>
          </w:p>
        </w:tc>
      </w:tr>
      <w:tr w:rsidR="00FD6988" w:rsidRPr="00FD6988" w:rsidTr="00A5777F">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b/>
              </w:rPr>
            </w:pPr>
            <w:r w:rsidRPr="00FD6988">
              <w:rPr>
                <w:rFonts w:ascii="Times New Roman" w:hAnsi="Times New Roman" w:cs="Times New Roman"/>
                <w:b/>
              </w:rPr>
              <w:t>Исполнители подпрограммы</w:t>
            </w:r>
          </w:p>
        </w:tc>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rPr>
            </w:pPr>
            <w:r w:rsidRPr="00FD6988">
              <w:rPr>
                <w:rFonts w:ascii="Times New Roman" w:hAnsi="Times New Roman" w:cs="Times New Roman"/>
              </w:rPr>
              <w:t xml:space="preserve">Отдел социальной сферы администрации </w:t>
            </w:r>
            <w:proofErr w:type="gramStart"/>
            <w:r w:rsidRPr="00FD6988">
              <w:rPr>
                <w:rFonts w:ascii="Times New Roman" w:hAnsi="Times New Roman" w:cs="Times New Roman"/>
              </w:rPr>
              <w:t>г</w:t>
            </w:r>
            <w:proofErr w:type="gramEnd"/>
            <w:r w:rsidRPr="00FD6988">
              <w:rPr>
                <w:rFonts w:ascii="Times New Roman" w:hAnsi="Times New Roman" w:cs="Times New Roman"/>
              </w:rPr>
              <w:t>.о. Тейково Ивановской области</w:t>
            </w:r>
          </w:p>
        </w:tc>
      </w:tr>
      <w:tr w:rsidR="00FD6988" w:rsidRPr="00FD6988" w:rsidTr="00A5777F">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b/>
              </w:rPr>
            </w:pPr>
            <w:r w:rsidRPr="00FD6988">
              <w:rPr>
                <w:rFonts w:ascii="Times New Roman" w:hAnsi="Times New Roman" w:cs="Times New Roman"/>
                <w:b/>
              </w:rPr>
              <w:t>Цель (цели) подпрограммы</w:t>
            </w:r>
          </w:p>
        </w:tc>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bCs/>
              </w:rPr>
            </w:pPr>
            <w:r w:rsidRPr="00FD6988">
              <w:rPr>
                <w:rFonts w:ascii="Times New Roman" w:hAnsi="Times New Roman" w:cs="Times New Roman"/>
              </w:rPr>
              <w:t xml:space="preserve">Сохранение, использование и популяризация, охрана </w:t>
            </w:r>
            <w:r w:rsidRPr="00FD6988">
              <w:rPr>
                <w:rFonts w:ascii="Times New Roman" w:hAnsi="Times New Roman" w:cs="Times New Roman"/>
                <w:bCs/>
              </w:rPr>
              <w:t>объектов культурного (археологического) наследия, расположенных на территории городского округа Тейково.</w:t>
            </w:r>
          </w:p>
          <w:p w:rsidR="00FD6988" w:rsidRPr="00FD6988" w:rsidRDefault="00FD6988" w:rsidP="00FD6988">
            <w:pPr>
              <w:widowControl w:val="0"/>
              <w:suppressAutoHyphens/>
              <w:adjustRightInd w:val="0"/>
              <w:spacing w:after="0" w:line="240" w:lineRule="auto"/>
              <w:rPr>
                <w:rFonts w:ascii="Times New Roman" w:hAnsi="Times New Roman" w:cs="Times New Roman"/>
                <w:bCs/>
              </w:rPr>
            </w:pPr>
            <w:r w:rsidRPr="00FD6988">
              <w:rPr>
                <w:rFonts w:ascii="Times New Roman" w:hAnsi="Times New Roman" w:cs="Times New Roman"/>
                <w:bCs/>
              </w:rPr>
              <w:t>Введение в научный и культурный оборот объектов культурного (археологического) наследия городского округа Тейково.</w:t>
            </w:r>
          </w:p>
          <w:p w:rsidR="00FD6988" w:rsidRPr="00FD6988" w:rsidRDefault="00FD6988" w:rsidP="00FD6988">
            <w:pPr>
              <w:widowControl w:val="0"/>
              <w:suppressAutoHyphens/>
              <w:adjustRightInd w:val="0"/>
              <w:spacing w:after="0" w:line="240" w:lineRule="auto"/>
              <w:rPr>
                <w:rFonts w:ascii="Times New Roman" w:hAnsi="Times New Roman" w:cs="Times New Roman"/>
              </w:rPr>
            </w:pPr>
            <w:r w:rsidRPr="00FD6988">
              <w:rPr>
                <w:rFonts w:ascii="Times New Roman" w:hAnsi="Times New Roman" w:cs="Times New Roman"/>
                <w:bCs/>
              </w:rPr>
              <w:t>Возрождение целостной объемно-пространственной городской среды.</w:t>
            </w:r>
          </w:p>
        </w:tc>
      </w:tr>
      <w:tr w:rsidR="00FD6988" w:rsidRPr="00FD6988" w:rsidTr="00A5777F">
        <w:trPr>
          <w:trHeight w:val="3959"/>
        </w:trPr>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b/>
              </w:rPr>
            </w:pPr>
            <w:r w:rsidRPr="00FD6988">
              <w:rPr>
                <w:rFonts w:ascii="Times New Roman" w:hAnsi="Times New Roman" w:cs="Times New Roman"/>
                <w:b/>
              </w:rPr>
              <w:t>Объемы ресурсного обеспечения подпрограммы</w:t>
            </w:r>
          </w:p>
        </w:tc>
        <w:tc>
          <w:tcPr>
            <w:tcW w:w="0" w:type="auto"/>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 xml:space="preserve">Общий объём бюджетных ассигнований - </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b/>
              </w:rPr>
              <w:t xml:space="preserve">499,995 </w:t>
            </w:r>
            <w:r w:rsidRPr="00FD6988">
              <w:rPr>
                <w:rFonts w:ascii="Times New Roman" w:hAnsi="Times New Roman" w:cs="Times New Roman"/>
              </w:rPr>
              <w:t>тыс. руб., в том числе</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2014 год – 99,999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2015 год – 99,999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2016 год – 99,999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2017 год – 99,999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2018 год – 99,999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2019 год – 000,000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2020 год – 000,000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2021 год – 000,000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2022 год – 000,000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2023 год – 000,000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2024 год – 000,000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 xml:space="preserve">в том числе: </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 xml:space="preserve">бюджет города Тейково: </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2014 год – 99,999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2015 год – 99,999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2016 год – 99,999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2017 год – 99,999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2018 год – 99,999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2019 год – 000,000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2020 год – 000,000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2021 год – 000,000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2022 год – 000,000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2023 год – 000,000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2024 год – 000,000 тыс. руб.</w:t>
            </w:r>
          </w:p>
        </w:tc>
      </w:tr>
    </w:tbl>
    <w:p w:rsidR="00FD6988" w:rsidRPr="00FD6988" w:rsidRDefault="00FD6988" w:rsidP="00FD6988">
      <w:pPr>
        <w:tabs>
          <w:tab w:val="left" w:pos="1020"/>
        </w:tabs>
        <w:suppressAutoHyphens/>
        <w:spacing w:after="0" w:line="240" w:lineRule="auto"/>
        <w:jc w:val="center"/>
        <w:rPr>
          <w:rFonts w:ascii="Times New Roman" w:hAnsi="Times New Roman" w:cs="Times New Roman"/>
          <w:b/>
        </w:rPr>
      </w:pPr>
    </w:p>
    <w:p w:rsidR="00FD6988" w:rsidRPr="00FD6988" w:rsidRDefault="00FD6988" w:rsidP="00FD6988">
      <w:pPr>
        <w:tabs>
          <w:tab w:val="left" w:pos="1020"/>
        </w:tabs>
        <w:suppressAutoHyphens/>
        <w:spacing w:after="0" w:line="240" w:lineRule="auto"/>
        <w:jc w:val="center"/>
        <w:rPr>
          <w:rFonts w:ascii="Times New Roman" w:hAnsi="Times New Roman" w:cs="Times New Roman"/>
          <w:b/>
        </w:rPr>
      </w:pPr>
    </w:p>
    <w:p w:rsidR="00FD6988" w:rsidRPr="00FD6988" w:rsidRDefault="00FD6988" w:rsidP="00FD6988">
      <w:pPr>
        <w:tabs>
          <w:tab w:val="left" w:pos="1020"/>
        </w:tabs>
        <w:suppressAutoHyphens/>
        <w:spacing w:after="0" w:line="240" w:lineRule="auto"/>
        <w:jc w:val="center"/>
        <w:rPr>
          <w:rFonts w:ascii="Times New Roman" w:hAnsi="Times New Roman" w:cs="Times New Roman"/>
          <w:b/>
        </w:rPr>
      </w:pPr>
    </w:p>
    <w:p w:rsidR="00FD6988" w:rsidRPr="00FD6988" w:rsidRDefault="00FD6988" w:rsidP="00FD6988">
      <w:pPr>
        <w:tabs>
          <w:tab w:val="left" w:pos="1020"/>
        </w:tabs>
        <w:suppressAutoHyphens/>
        <w:spacing w:after="0" w:line="240" w:lineRule="auto"/>
        <w:jc w:val="center"/>
        <w:rPr>
          <w:rFonts w:ascii="Times New Roman" w:hAnsi="Times New Roman" w:cs="Times New Roman"/>
          <w:b/>
        </w:rPr>
      </w:pPr>
      <w:r w:rsidRPr="00FD6988">
        <w:rPr>
          <w:rFonts w:ascii="Times New Roman" w:hAnsi="Times New Roman" w:cs="Times New Roman"/>
          <w:b/>
        </w:rPr>
        <w:lastRenderedPageBreak/>
        <w:t>2. Краткая характеристика сферы реализации подпрограммы</w:t>
      </w:r>
    </w:p>
    <w:p w:rsidR="00FD6988" w:rsidRPr="00FD6988" w:rsidRDefault="00FD6988" w:rsidP="00FD6988">
      <w:pPr>
        <w:tabs>
          <w:tab w:val="left" w:pos="1020"/>
        </w:tabs>
        <w:suppressAutoHyphens/>
        <w:spacing w:after="0" w:line="240" w:lineRule="auto"/>
        <w:jc w:val="center"/>
        <w:rPr>
          <w:rFonts w:ascii="Times New Roman" w:hAnsi="Times New Roman" w:cs="Times New Roman"/>
          <w:b/>
        </w:rPr>
      </w:pP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Тейково является одним из исторических населенных пунктов Ивановской области. Наиболее древняя часть города находится на высоком правом берегу р. Вязьма, где с начала </w:t>
      </w:r>
      <w:r w:rsidRPr="00FD6988">
        <w:rPr>
          <w:rFonts w:ascii="Times New Roman" w:hAnsi="Times New Roman" w:cs="Times New Roman"/>
          <w:lang w:val="en-US"/>
        </w:rPr>
        <w:t>XVII</w:t>
      </w:r>
      <w:r w:rsidRPr="00FD6988">
        <w:rPr>
          <w:rFonts w:ascii="Times New Roman" w:hAnsi="Times New Roman" w:cs="Times New Roman"/>
        </w:rPr>
        <w:t xml:space="preserve"> в. располагалось небольшое село. Писцовые книги 1628-1630-х гг. указывают, что Тейково числилось за княгиней А.Г. </w:t>
      </w:r>
      <w:proofErr w:type="spellStart"/>
      <w:r w:rsidRPr="00FD6988">
        <w:rPr>
          <w:rFonts w:ascii="Times New Roman" w:hAnsi="Times New Roman" w:cs="Times New Roman"/>
        </w:rPr>
        <w:t>Тюфякиной</w:t>
      </w:r>
      <w:proofErr w:type="spellEnd"/>
      <w:r w:rsidRPr="00FD6988">
        <w:rPr>
          <w:rFonts w:ascii="Times New Roman" w:hAnsi="Times New Roman" w:cs="Times New Roman"/>
        </w:rPr>
        <w:t xml:space="preserve"> и стряпчим хлебного рода Ф.И. Басовым. Во 2-ой половине </w:t>
      </w:r>
      <w:r w:rsidRPr="00FD6988">
        <w:rPr>
          <w:rFonts w:ascii="Times New Roman" w:hAnsi="Times New Roman" w:cs="Times New Roman"/>
          <w:lang w:val="en-US"/>
        </w:rPr>
        <w:t>XVII</w:t>
      </w:r>
      <w:r w:rsidRPr="00FD6988">
        <w:rPr>
          <w:rFonts w:ascii="Times New Roman" w:hAnsi="Times New Roman" w:cs="Times New Roman"/>
        </w:rPr>
        <w:t xml:space="preserve"> в. село перешло к князьям Прозоровским. </w:t>
      </w:r>
    </w:p>
    <w:p w:rsidR="00FD6988" w:rsidRPr="00FD6988" w:rsidRDefault="00FD6988" w:rsidP="00FD6988">
      <w:pPr>
        <w:suppressAutoHyphens/>
        <w:spacing w:after="0" w:line="240" w:lineRule="auto"/>
        <w:ind w:firstLine="709"/>
        <w:jc w:val="both"/>
        <w:rPr>
          <w:rFonts w:ascii="Times New Roman" w:hAnsi="Times New Roman" w:cs="Times New Roman"/>
        </w:rPr>
      </w:pPr>
      <w:proofErr w:type="gramStart"/>
      <w:r w:rsidRPr="00FD6988">
        <w:rPr>
          <w:rFonts w:ascii="Times New Roman" w:hAnsi="Times New Roman" w:cs="Times New Roman"/>
        </w:rPr>
        <w:t xml:space="preserve">Строительство храмовых комплексов началось в селе с конца </w:t>
      </w:r>
      <w:r w:rsidRPr="00FD6988">
        <w:rPr>
          <w:rFonts w:ascii="Times New Roman" w:hAnsi="Times New Roman" w:cs="Times New Roman"/>
          <w:lang w:val="en-US"/>
        </w:rPr>
        <w:t>XVII</w:t>
      </w:r>
      <w:r w:rsidRPr="00FD6988">
        <w:rPr>
          <w:rFonts w:ascii="Times New Roman" w:hAnsi="Times New Roman" w:cs="Times New Roman"/>
        </w:rPr>
        <w:t xml:space="preserve"> в., когда возводятся Троицкая церковь с шатровой колокольней (не сохранилась) и Ильинская.</w:t>
      </w:r>
      <w:proofErr w:type="gramEnd"/>
      <w:r w:rsidRPr="00FD6988">
        <w:rPr>
          <w:rFonts w:ascii="Times New Roman" w:hAnsi="Times New Roman" w:cs="Times New Roman"/>
        </w:rPr>
        <w:t xml:space="preserve"> В 1732 г. село было пожаловано камер-юнкеру А.Д. Татищеву, в 3-й четверти </w:t>
      </w:r>
      <w:r w:rsidRPr="00FD6988">
        <w:rPr>
          <w:rFonts w:ascii="Times New Roman" w:hAnsi="Times New Roman" w:cs="Times New Roman"/>
          <w:lang w:val="en-US"/>
        </w:rPr>
        <w:t>XVIII</w:t>
      </w:r>
      <w:r w:rsidRPr="00FD6988">
        <w:rPr>
          <w:rFonts w:ascii="Times New Roman" w:hAnsi="Times New Roman" w:cs="Times New Roman"/>
        </w:rPr>
        <w:t xml:space="preserve"> в. </w:t>
      </w:r>
      <w:proofErr w:type="spellStart"/>
      <w:r w:rsidRPr="00FD6988">
        <w:rPr>
          <w:rFonts w:ascii="Times New Roman" w:hAnsi="Times New Roman" w:cs="Times New Roman"/>
        </w:rPr>
        <w:t>тейковским</w:t>
      </w:r>
      <w:proofErr w:type="spellEnd"/>
      <w:r w:rsidRPr="00FD6988">
        <w:rPr>
          <w:rFonts w:ascii="Times New Roman" w:hAnsi="Times New Roman" w:cs="Times New Roman"/>
        </w:rPr>
        <w:t xml:space="preserve"> помещиком становится князь Вяземский. В это время недалеко от двух храмов возводится теплая Никольская церковь.</w:t>
      </w:r>
    </w:p>
    <w:p w:rsidR="00FD6988" w:rsidRPr="00FD6988" w:rsidRDefault="00FD6988" w:rsidP="00FD6988">
      <w:pPr>
        <w:suppressAutoHyphens/>
        <w:spacing w:after="0" w:line="240" w:lineRule="auto"/>
        <w:ind w:firstLine="709"/>
        <w:jc w:val="both"/>
        <w:rPr>
          <w:rFonts w:ascii="Times New Roman" w:hAnsi="Times New Roman" w:cs="Times New Roman"/>
          <w:lang/>
        </w:rPr>
      </w:pPr>
      <w:r w:rsidRPr="00FD6988">
        <w:rPr>
          <w:rFonts w:ascii="Times New Roman" w:hAnsi="Times New Roman" w:cs="Times New Roman"/>
          <w:lang/>
        </w:rPr>
        <w:t>Со 2-й пол</w:t>
      </w:r>
      <w:r w:rsidRPr="00FD6988">
        <w:rPr>
          <w:rFonts w:ascii="Times New Roman" w:hAnsi="Times New Roman" w:cs="Times New Roman"/>
        </w:rPr>
        <w:t xml:space="preserve">овине </w:t>
      </w:r>
      <w:r w:rsidRPr="00FD6988">
        <w:rPr>
          <w:rFonts w:ascii="Times New Roman" w:hAnsi="Times New Roman" w:cs="Times New Roman"/>
          <w:lang w:val="en-US"/>
        </w:rPr>
        <w:t>XVIII</w:t>
      </w:r>
      <w:r w:rsidRPr="00FD6988">
        <w:rPr>
          <w:rFonts w:ascii="Times New Roman" w:hAnsi="Times New Roman" w:cs="Times New Roman"/>
          <w:lang/>
        </w:rPr>
        <w:t xml:space="preserve"> в. в селе развивается ткацкое производство. В 1787 г. купец Каретников основывает первую ситцевую фабрику. К </w:t>
      </w:r>
      <w:r w:rsidRPr="00FD6988">
        <w:rPr>
          <w:rFonts w:ascii="Times New Roman" w:hAnsi="Times New Roman" w:cs="Times New Roman"/>
          <w:lang w:val="en-US"/>
        </w:rPr>
        <w:t>XIX</w:t>
      </w:r>
      <w:r w:rsidRPr="00FD6988">
        <w:rPr>
          <w:rFonts w:ascii="Times New Roman" w:hAnsi="Times New Roman" w:cs="Times New Roman"/>
          <w:lang/>
        </w:rPr>
        <w:t xml:space="preserve"> в. население Тейкова достигает 2000 жителей и 260 домов, в том числе за счет процветания текстильного производства. К концу </w:t>
      </w:r>
      <w:r w:rsidRPr="00FD6988">
        <w:rPr>
          <w:rFonts w:ascii="Times New Roman" w:hAnsi="Times New Roman" w:cs="Times New Roman"/>
          <w:lang w:val="en-US"/>
        </w:rPr>
        <w:t>XIX</w:t>
      </w:r>
      <w:r w:rsidRPr="00FD6988">
        <w:rPr>
          <w:rFonts w:ascii="Times New Roman" w:hAnsi="Times New Roman" w:cs="Times New Roman"/>
          <w:lang/>
        </w:rPr>
        <w:t xml:space="preserve"> в. производство </w:t>
      </w:r>
      <w:proofErr w:type="spellStart"/>
      <w:r w:rsidRPr="00FD6988">
        <w:rPr>
          <w:rFonts w:ascii="Times New Roman" w:hAnsi="Times New Roman" w:cs="Times New Roman"/>
          <w:lang/>
        </w:rPr>
        <w:t>Каретниковых</w:t>
      </w:r>
      <w:proofErr w:type="spellEnd"/>
      <w:r w:rsidRPr="00FD6988">
        <w:rPr>
          <w:rFonts w:ascii="Times New Roman" w:hAnsi="Times New Roman" w:cs="Times New Roman"/>
          <w:lang/>
        </w:rPr>
        <w:t xml:space="preserve"> становится крупнейшим в селе. </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lang/>
        </w:rPr>
        <w:t>Таким образом, на протяжении длительного времени Тейково оставалось богатым торговым и промышленным селом. Историко-культурное наследие бывшего села Тейково сохранилось не только в виде памятников истории и архитектуры, но и в форме археологического наследия (культурного слоя). Сведения о наличии культурных напластований содержаться в проекте зон охраны памятников истории и культуры города и района (Ленинград, 1989 г.), утвержденном Решением исполнительного комитета Ивановского областного Совета народных депутатов от 04.05.1990 № 175</w:t>
      </w:r>
      <w:r w:rsidRPr="00FD6988">
        <w:rPr>
          <w:rFonts w:ascii="Times New Roman" w:hAnsi="Times New Roman" w:cs="Times New Roman"/>
        </w:rPr>
        <w:t>.</w:t>
      </w:r>
    </w:p>
    <w:p w:rsidR="00FD6988" w:rsidRPr="00FD6988" w:rsidRDefault="00FD6988" w:rsidP="00FD6988">
      <w:pPr>
        <w:suppressAutoHyphens/>
        <w:spacing w:after="0" w:line="240" w:lineRule="auto"/>
        <w:ind w:firstLine="709"/>
        <w:jc w:val="both"/>
        <w:rPr>
          <w:rFonts w:ascii="Times New Roman" w:hAnsi="Times New Roman" w:cs="Times New Roman"/>
          <w:lang/>
        </w:rPr>
      </w:pPr>
      <w:proofErr w:type="gramStart"/>
      <w:r w:rsidRPr="00FD6988">
        <w:rPr>
          <w:rFonts w:ascii="Times New Roman" w:hAnsi="Times New Roman" w:cs="Times New Roman"/>
        </w:rPr>
        <w:t>В</w:t>
      </w:r>
      <w:r w:rsidRPr="00FD6988">
        <w:rPr>
          <w:rFonts w:ascii="Times New Roman" w:hAnsi="Times New Roman" w:cs="Times New Roman"/>
          <w:lang/>
        </w:rPr>
        <w:t xml:space="preserve"> целях соблюдения норм Федерального закона</w:t>
      </w:r>
      <w:r w:rsidRPr="00FD6988">
        <w:rPr>
          <w:rFonts w:ascii="Times New Roman" w:hAnsi="Times New Roman" w:cs="Times New Roman"/>
        </w:rPr>
        <w:t xml:space="preserve"> </w:t>
      </w:r>
      <w:r w:rsidRPr="00FD6988">
        <w:rPr>
          <w:rFonts w:ascii="Times New Roman" w:hAnsi="Times New Roman" w:cs="Times New Roman"/>
          <w:lang/>
        </w:rPr>
        <w:t>от</w:t>
      </w:r>
      <w:r w:rsidRPr="00FD6988">
        <w:rPr>
          <w:rFonts w:ascii="Times New Roman" w:hAnsi="Times New Roman" w:cs="Times New Roman"/>
        </w:rPr>
        <w:t xml:space="preserve"> </w:t>
      </w:r>
      <w:r w:rsidRPr="00FD6988">
        <w:rPr>
          <w:rFonts w:ascii="Times New Roman" w:hAnsi="Times New Roman" w:cs="Times New Roman"/>
          <w:lang/>
        </w:rPr>
        <w:t xml:space="preserve">25.06.2002 № 73-ФЗ «Об объектах культурного наследия (памятниках истории и культуры) народов Российской Федерации», режимов содержания и использования, установленных в зонах охраны объектов культурного наследия, утвержденных решением исполнительного комитета Ивановского областного Совета народных депутатов от 04.05.1990 № 175, в рамках профилактики правонарушений в области охраны объектов культурного наследия г.о. Тейково, необходимо </w:t>
      </w:r>
      <w:r w:rsidRPr="00FD6988">
        <w:rPr>
          <w:rFonts w:ascii="Times New Roman" w:hAnsi="Times New Roman" w:cs="Times New Roman"/>
        </w:rPr>
        <w:t>провести</w:t>
      </w:r>
      <w:r w:rsidRPr="00FD6988">
        <w:rPr>
          <w:rFonts w:ascii="Times New Roman" w:hAnsi="Times New Roman" w:cs="Times New Roman"/>
          <w:lang/>
        </w:rPr>
        <w:t xml:space="preserve"> археологически</w:t>
      </w:r>
      <w:r w:rsidRPr="00FD6988">
        <w:rPr>
          <w:rFonts w:ascii="Times New Roman" w:hAnsi="Times New Roman" w:cs="Times New Roman"/>
        </w:rPr>
        <w:t>е</w:t>
      </w:r>
      <w:r w:rsidRPr="00FD6988">
        <w:rPr>
          <w:rFonts w:ascii="Times New Roman" w:hAnsi="Times New Roman" w:cs="Times New Roman"/>
          <w:lang/>
        </w:rPr>
        <w:t xml:space="preserve"> исследовани</w:t>
      </w:r>
      <w:r w:rsidRPr="00FD6988">
        <w:rPr>
          <w:rFonts w:ascii="Times New Roman" w:hAnsi="Times New Roman" w:cs="Times New Roman"/>
        </w:rPr>
        <w:t>я</w:t>
      </w:r>
      <w:proofErr w:type="gramEnd"/>
      <w:r w:rsidRPr="00FD6988">
        <w:rPr>
          <w:rFonts w:ascii="Times New Roman" w:hAnsi="Times New Roman" w:cs="Times New Roman"/>
        </w:rPr>
        <w:t xml:space="preserve"> на территории центральной (исторической) части города</w:t>
      </w:r>
      <w:r w:rsidRPr="00FD6988">
        <w:rPr>
          <w:rFonts w:ascii="Times New Roman" w:hAnsi="Times New Roman" w:cs="Times New Roman"/>
          <w:lang/>
        </w:rPr>
        <w:t xml:space="preserve">. </w:t>
      </w:r>
    </w:p>
    <w:p w:rsidR="00FD6988" w:rsidRPr="00FD6988" w:rsidRDefault="00FD6988" w:rsidP="00FD6988">
      <w:pPr>
        <w:suppressAutoHyphens/>
        <w:spacing w:after="0" w:line="240" w:lineRule="auto"/>
        <w:ind w:firstLine="708"/>
        <w:jc w:val="both"/>
        <w:rPr>
          <w:rFonts w:ascii="Times New Roman" w:hAnsi="Times New Roman" w:cs="Times New Roman"/>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3. Ожидаемые результаты реализации подпрограммы</w:t>
      </w:r>
    </w:p>
    <w:p w:rsidR="00FD6988" w:rsidRPr="00FD6988" w:rsidRDefault="00FD6988" w:rsidP="00FD6988">
      <w:pPr>
        <w:suppressAutoHyphens/>
        <w:spacing w:after="0" w:line="240" w:lineRule="auto"/>
        <w:jc w:val="both"/>
        <w:rPr>
          <w:rFonts w:ascii="Times New Roman" w:hAnsi="Times New Roman" w:cs="Times New Roman"/>
          <w:b/>
        </w:rPr>
      </w:pPr>
    </w:p>
    <w:p w:rsidR="00FD6988" w:rsidRPr="00FD6988" w:rsidRDefault="00FD6988" w:rsidP="00FD6988">
      <w:pPr>
        <w:suppressAutoHyphens/>
        <w:spacing w:after="0" w:line="240" w:lineRule="auto"/>
        <w:jc w:val="both"/>
        <w:rPr>
          <w:rFonts w:ascii="Times New Roman" w:hAnsi="Times New Roman" w:cs="Times New Roman"/>
        </w:rPr>
      </w:pPr>
      <w:r w:rsidRPr="00FD6988">
        <w:rPr>
          <w:rFonts w:ascii="Times New Roman" w:hAnsi="Times New Roman" w:cs="Times New Roman"/>
          <w:b/>
        </w:rPr>
        <w:tab/>
      </w:r>
      <w:r w:rsidRPr="00FD6988">
        <w:rPr>
          <w:rFonts w:ascii="Times New Roman" w:hAnsi="Times New Roman" w:cs="Times New Roman"/>
        </w:rPr>
        <w:t xml:space="preserve">На территории </w:t>
      </w:r>
      <w:proofErr w:type="gramStart"/>
      <w:r w:rsidRPr="00FD6988">
        <w:rPr>
          <w:rFonts w:ascii="Times New Roman" w:hAnsi="Times New Roman" w:cs="Times New Roman"/>
        </w:rPr>
        <w:t>г</w:t>
      </w:r>
      <w:proofErr w:type="gramEnd"/>
      <w:r w:rsidRPr="00FD6988">
        <w:rPr>
          <w:rFonts w:ascii="Times New Roman" w:hAnsi="Times New Roman" w:cs="Times New Roman"/>
        </w:rPr>
        <w:t>.о. Тейково Ивановской области имеется значительное количество объектов культурного наследия и памятников культуры, которые не имеют оформленного в соответствии с действующим законодательством правового статуса. Подпрограмма направлена на обеспечение правового режима в отношении всех объектов культурного наследия.</w:t>
      </w:r>
    </w:p>
    <w:p w:rsidR="00FD6988" w:rsidRPr="00FD6988" w:rsidRDefault="00FD6988" w:rsidP="00FD6988">
      <w:pPr>
        <w:suppressAutoHyphens/>
        <w:spacing w:after="0" w:line="240" w:lineRule="auto"/>
        <w:jc w:val="both"/>
        <w:rPr>
          <w:rFonts w:ascii="Times New Roman" w:hAnsi="Times New Roman" w:cs="Times New Roman"/>
        </w:rPr>
      </w:pPr>
      <w:r w:rsidRPr="00FD6988">
        <w:rPr>
          <w:rFonts w:ascii="Times New Roman" w:hAnsi="Times New Roman" w:cs="Times New Roman"/>
        </w:rPr>
        <w:tab/>
        <w:t xml:space="preserve">Наличие всех элементов правового режима создает надежную основу для обеспечения охраны, сохранения и развития культурного исторического наследия </w:t>
      </w:r>
      <w:proofErr w:type="gramStart"/>
      <w:r w:rsidRPr="00FD6988">
        <w:rPr>
          <w:rFonts w:ascii="Times New Roman" w:hAnsi="Times New Roman" w:cs="Times New Roman"/>
        </w:rPr>
        <w:t>г</w:t>
      </w:r>
      <w:proofErr w:type="gramEnd"/>
      <w:r w:rsidRPr="00FD6988">
        <w:rPr>
          <w:rFonts w:ascii="Times New Roman" w:hAnsi="Times New Roman" w:cs="Times New Roman"/>
        </w:rPr>
        <w:t>.о. Тейково Ивановской области.</w:t>
      </w:r>
    </w:p>
    <w:p w:rsidR="00FD6988" w:rsidRPr="00FD6988" w:rsidRDefault="00FD6988" w:rsidP="00FD6988">
      <w:pPr>
        <w:suppressAutoHyphens/>
        <w:spacing w:after="0" w:line="240" w:lineRule="auto"/>
        <w:jc w:val="both"/>
        <w:rPr>
          <w:rFonts w:ascii="Times New Roman" w:hAnsi="Times New Roman" w:cs="Times New Roman"/>
        </w:rPr>
      </w:pPr>
      <w:r w:rsidRPr="00FD6988">
        <w:rPr>
          <w:rFonts w:ascii="Times New Roman" w:hAnsi="Times New Roman" w:cs="Times New Roman"/>
        </w:rPr>
        <w:tab/>
        <w:t xml:space="preserve">В ходе реализации подпрограммы будет выявлена степень сохранности культурных напластований, сбор и систематизация сведений, необходимых для постановки культурного слоя </w:t>
      </w:r>
      <w:proofErr w:type="gramStart"/>
      <w:r w:rsidRPr="00FD6988">
        <w:rPr>
          <w:rFonts w:ascii="Times New Roman" w:hAnsi="Times New Roman" w:cs="Times New Roman"/>
        </w:rPr>
        <w:t>г</w:t>
      </w:r>
      <w:proofErr w:type="gramEnd"/>
      <w:r w:rsidRPr="00FD6988">
        <w:rPr>
          <w:rFonts w:ascii="Times New Roman" w:hAnsi="Times New Roman" w:cs="Times New Roman"/>
        </w:rPr>
        <w:t>. Тейково на государственную охрану.</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Особое внимание будет уделяться установлению границ распространения культурного слоя в центральной (исторической) части города.</w:t>
      </w:r>
    </w:p>
    <w:p w:rsidR="00FD6988" w:rsidRPr="00FD6988" w:rsidRDefault="00FD6988" w:rsidP="00FD6988">
      <w:pPr>
        <w:suppressAutoHyphens/>
        <w:spacing w:after="0" w:line="240" w:lineRule="auto"/>
        <w:ind w:firstLine="708"/>
        <w:jc w:val="both"/>
        <w:rPr>
          <w:rFonts w:ascii="Times New Roman" w:hAnsi="Times New Roman" w:cs="Times New Roman"/>
          <w:sz w:val="28"/>
          <w:szCs w:val="28"/>
        </w:rPr>
      </w:pPr>
    </w:p>
    <w:p w:rsidR="00FD6988" w:rsidRPr="00FD6988" w:rsidRDefault="00FD6988" w:rsidP="00FD6988">
      <w:pPr>
        <w:autoSpaceDE w:val="0"/>
        <w:autoSpaceDN w:val="0"/>
        <w:adjustRightInd w:val="0"/>
        <w:spacing w:after="0" w:line="240" w:lineRule="auto"/>
        <w:jc w:val="center"/>
        <w:rPr>
          <w:rFonts w:ascii="Times New Roman" w:hAnsi="Times New Roman" w:cs="Times New Roman"/>
          <w:b/>
        </w:rPr>
      </w:pPr>
      <w:r w:rsidRPr="00FD6988">
        <w:rPr>
          <w:rFonts w:ascii="Times New Roman" w:hAnsi="Times New Roman" w:cs="Times New Roman"/>
          <w:b/>
        </w:rPr>
        <w:t xml:space="preserve">Целевые индикаторы (показатели) реализации подпрограммы </w:t>
      </w:r>
    </w:p>
    <w:p w:rsidR="00FD6988" w:rsidRPr="00FD6988" w:rsidRDefault="00FD6988" w:rsidP="00FD6988">
      <w:pPr>
        <w:autoSpaceDE w:val="0"/>
        <w:autoSpaceDN w:val="0"/>
        <w:adjustRightInd w:val="0"/>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 xml:space="preserve">Таблица 1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
        <w:gridCol w:w="1317"/>
        <w:gridCol w:w="511"/>
        <w:gridCol w:w="602"/>
        <w:gridCol w:w="602"/>
        <w:gridCol w:w="602"/>
        <w:gridCol w:w="603"/>
        <w:gridCol w:w="602"/>
        <w:gridCol w:w="602"/>
        <w:gridCol w:w="602"/>
        <w:gridCol w:w="603"/>
        <w:gridCol w:w="603"/>
        <w:gridCol w:w="603"/>
        <w:gridCol w:w="603"/>
        <w:gridCol w:w="603"/>
      </w:tblGrid>
      <w:tr w:rsidR="00FD6988" w:rsidRPr="00FD6988" w:rsidTr="00A5777F">
        <w:trPr>
          <w:trHeight w:val="720"/>
          <w:tblHeader/>
        </w:trPr>
        <w:tc>
          <w:tcPr>
            <w:tcW w:w="406"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w:t>
            </w:r>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proofErr w:type="gramStart"/>
            <w:r w:rsidRPr="00FD6988">
              <w:rPr>
                <w:rFonts w:ascii="Times New Roman" w:hAnsi="Times New Roman" w:cs="Times New Roman"/>
                <w:b/>
                <w:sz w:val="18"/>
                <w:szCs w:val="18"/>
              </w:rPr>
              <w:t>п</w:t>
            </w:r>
            <w:proofErr w:type="spellEnd"/>
            <w:proofErr w:type="gramEnd"/>
            <w:r w:rsidRPr="00FD6988">
              <w:rPr>
                <w:rFonts w:ascii="Times New Roman" w:hAnsi="Times New Roman" w:cs="Times New Roman"/>
                <w:b/>
                <w:sz w:val="18"/>
                <w:szCs w:val="18"/>
              </w:rPr>
              <w:t>/</w:t>
            </w:r>
            <w:proofErr w:type="spellStart"/>
            <w:r w:rsidRPr="00FD6988">
              <w:rPr>
                <w:rFonts w:ascii="Times New Roman" w:hAnsi="Times New Roman" w:cs="Times New Roman"/>
                <w:b/>
                <w:sz w:val="18"/>
                <w:szCs w:val="18"/>
              </w:rPr>
              <w:t>п</w:t>
            </w:r>
            <w:proofErr w:type="spellEnd"/>
          </w:p>
        </w:tc>
        <w:tc>
          <w:tcPr>
            <w:tcW w:w="1317"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Наименование показателя</w:t>
            </w:r>
          </w:p>
        </w:tc>
        <w:tc>
          <w:tcPr>
            <w:tcW w:w="511"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Ед. </w:t>
            </w:r>
            <w:proofErr w:type="spellStart"/>
            <w:r w:rsidRPr="00FD6988">
              <w:rPr>
                <w:rFonts w:ascii="Times New Roman" w:hAnsi="Times New Roman" w:cs="Times New Roman"/>
                <w:b/>
                <w:sz w:val="18"/>
                <w:szCs w:val="18"/>
              </w:rPr>
              <w:t>изм</w:t>
            </w:r>
            <w:proofErr w:type="spellEnd"/>
            <w:r w:rsidRPr="00FD6988">
              <w:rPr>
                <w:rFonts w:ascii="Times New Roman" w:hAnsi="Times New Roman" w:cs="Times New Roman"/>
                <w:b/>
                <w:sz w:val="18"/>
                <w:szCs w:val="18"/>
              </w:rPr>
              <w:t>.</w:t>
            </w:r>
          </w:p>
        </w:tc>
        <w:tc>
          <w:tcPr>
            <w:tcW w:w="602"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2013</w:t>
            </w:r>
          </w:p>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факт</w:t>
            </w:r>
          </w:p>
        </w:tc>
        <w:tc>
          <w:tcPr>
            <w:tcW w:w="602"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2014 факт</w:t>
            </w:r>
          </w:p>
        </w:tc>
        <w:tc>
          <w:tcPr>
            <w:tcW w:w="602"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2015 факт</w:t>
            </w:r>
          </w:p>
        </w:tc>
        <w:tc>
          <w:tcPr>
            <w:tcW w:w="60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2016 факт</w:t>
            </w:r>
          </w:p>
        </w:tc>
        <w:tc>
          <w:tcPr>
            <w:tcW w:w="602"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2017 факт</w:t>
            </w:r>
          </w:p>
        </w:tc>
        <w:tc>
          <w:tcPr>
            <w:tcW w:w="602"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2018 факт</w:t>
            </w:r>
          </w:p>
        </w:tc>
        <w:tc>
          <w:tcPr>
            <w:tcW w:w="602"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2019 </w:t>
            </w:r>
            <w:proofErr w:type="spellStart"/>
            <w:r w:rsidRPr="00FD6988">
              <w:rPr>
                <w:rFonts w:ascii="Times New Roman" w:hAnsi="Times New Roman" w:cs="Times New Roman"/>
                <w:b/>
                <w:sz w:val="18"/>
                <w:szCs w:val="18"/>
              </w:rPr>
              <w:t>прог</w:t>
            </w:r>
            <w:proofErr w:type="spellEnd"/>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60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2020прог</w:t>
            </w:r>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60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2021прог</w:t>
            </w:r>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60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2022прог</w:t>
            </w:r>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60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2023прог</w:t>
            </w:r>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603"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2024прог</w:t>
            </w:r>
          </w:p>
          <w:p w:rsidR="00FD6988" w:rsidRPr="00FD6988" w:rsidRDefault="00FD6988" w:rsidP="00FD6988">
            <w:pPr>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r>
      <w:tr w:rsidR="00FD6988" w:rsidRPr="00FD6988" w:rsidTr="00A5777F">
        <w:trPr>
          <w:trHeight w:val="1456"/>
        </w:trPr>
        <w:tc>
          <w:tcPr>
            <w:tcW w:w="40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32"/>
              </w:numPr>
              <w:suppressAutoHyphens/>
              <w:spacing w:after="0" w:line="240" w:lineRule="auto"/>
              <w:ind w:left="357" w:hanging="357"/>
              <w:rPr>
                <w:rFonts w:ascii="Times New Roman" w:hAnsi="Times New Roman" w:cs="Times New Roman"/>
                <w:sz w:val="18"/>
                <w:szCs w:val="18"/>
              </w:rPr>
            </w:pPr>
          </w:p>
        </w:tc>
        <w:tc>
          <w:tcPr>
            <w:tcW w:w="13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rPr>
                <w:rFonts w:ascii="Times New Roman" w:hAnsi="Times New Roman" w:cs="Times New Roman"/>
                <w:sz w:val="18"/>
                <w:szCs w:val="18"/>
              </w:rPr>
            </w:pPr>
            <w:r w:rsidRPr="00FD6988">
              <w:rPr>
                <w:rFonts w:ascii="Times New Roman" w:hAnsi="Times New Roman" w:cs="Times New Roman"/>
                <w:sz w:val="18"/>
                <w:szCs w:val="18"/>
              </w:rPr>
              <w:t xml:space="preserve">Доля территории городского округа Тейково, на которой проведены </w:t>
            </w:r>
            <w:r w:rsidRPr="00FD6988">
              <w:rPr>
                <w:rFonts w:ascii="Times New Roman" w:hAnsi="Times New Roman" w:cs="Times New Roman"/>
                <w:sz w:val="18"/>
                <w:szCs w:val="18"/>
              </w:rPr>
              <w:lastRenderedPageBreak/>
              <w:t>археологические исследования с целью определения культурного слоя</w:t>
            </w:r>
          </w:p>
        </w:tc>
        <w:tc>
          <w:tcPr>
            <w:tcW w:w="51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lastRenderedPageBreak/>
              <w:t>%</w:t>
            </w:r>
          </w:p>
        </w:tc>
        <w:tc>
          <w:tcPr>
            <w:tcW w:w="60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20</w:t>
            </w:r>
          </w:p>
        </w:tc>
        <w:tc>
          <w:tcPr>
            <w:tcW w:w="60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40</w:t>
            </w:r>
          </w:p>
        </w:tc>
        <w:tc>
          <w:tcPr>
            <w:tcW w:w="60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60</w:t>
            </w:r>
          </w:p>
        </w:tc>
        <w:tc>
          <w:tcPr>
            <w:tcW w:w="60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80</w:t>
            </w:r>
          </w:p>
        </w:tc>
        <w:tc>
          <w:tcPr>
            <w:tcW w:w="60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60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60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p>
        </w:tc>
      </w:tr>
    </w:tbl>
    <w:p w:rsidR="00FD6988" w:rsidRPr="00FD6988" w:rsidRDefault="00FD6988" w:rsidP="00FD6988">
      <w:pPr>
        <w:suppressAutoHyphens/>
        <w:spacing w:after="0" w:line="240" w:lineRule="auto"/>
        <w:jc w:val="center"/>
        <w:rPr>
          <w:rFonts w:ascii="Times New Roman" w:hAnsi="Times New Roman" w:cs="Times New Roman"/>
          <w:b/>
          <w:sz w:val="28"/>
          <w:szCs w:val="28"/>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4. Мероприятия подпрограммы</w:t>
      </w:r>
    </w:p>
    <w:p w:rsidR="00FD6988" w:rsidRPr="00FD6988" w:rsidRDefault="00FD6988" w:rsidP="00FD6988">
      <w:pPr>
        <w:suppressAutoHyphens/>
        <w:spacing w:after="0" w:line="240" w:lineRule="auto"/>
        <w:jc w:val="center"/>
        <w:rPr>
          <w:rFonts w:ascii="Times New Roman" w:hAnsi="Times New Roman" w:cs="Times New Roman"/>
        </w:rPr>
      </w:pP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Реализация подпрограммы предполагает выполнение следующих мероприятий и работ:</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сохранение, использование, популяризация и охрана объектов культурного наследия (памятников истории и культуры), расположенных на территории городского округа Тейково Ивановской области:</w:t>
      </w:r>
    </w:p>
    <w:p w:rsidR="00FD6988" w:rsidRPr="00FD6988" w:rsidRDefault="00FD6988" w:rsidP="00FD6988">
      <w:pPr>
        <w:suppressAutoHyphens/>
        <w:spacing w:after="0" w:line="240" w:lineRule="auto"/>
        <w:ind w:firstLine="709"/>
        <w:jc w:val="both"/>
        <w:rPr>
          <w:rFonts w:ascii="Times New Roman" w:hAnsi="Times New Roman" w:cs="Times New Roman"/>
          <w:bCs/>
        </w:rPr>
      </w:pPr>
      <w:r w:rsidRPr="00FD6988">
        <w:rPr>
          <w:rFonts w:ascii="Times New Roman" w:hAnsi="Times New Roman" w:cs="Times New Roman"/>
          <w:bCs/>
        </w:rPr>
        <w:t>- проведение археологических исследований (археологических разведок, археологических наблюдений) в границах распространения культурных</w:t>
      </w:r>
      <w:r w:rsidRPr="00FD6988">
        <w:rPr>
          <w:rFonts w:ascii="Times New Roman" w:hAnsi="Times New Roman" w:cs="Times New Roman"/>
        </w:rPr>
        <w:t xml:space="preserve"> напластований в исторической части города с целью выявления объекта, обладающего признаками объекта археологического наследия, мощности и степени сохранности культурных напластований, </w:t>
      </w:r>
      <w:r w:rsidRPr="00FD6988">
        <w:rPr>
          <w:rFonts w:ascii="Times New Roman" w:hAnsi="Times New Roman" w:cs="Times New Roman"/>
          <w:bCs/>
        </w:rPr>
        <w:t xml:space="preserve">в зонах охраны объектов культурного наследия (памятников истории и культуры) </w:t>
      </w:r>
      <w:proofErr w:type="gramStart"/>
      <w:r w:rsidRPr="00FD6988">
        <w:rPr>
          <w:rFonts w:ascii="Times New Roman" w:hAnsi="Times New Roman" w:cs="Times New Roman"/>
          <w:bCs/>
        </w:rPr>
        <w:t>г</w:t>
      </w:r>
      <w:proofErr w:type="gramEnd"/>
      <w:r w:rsidRPr="00FD6988">
        <w:rPr>
          <w:rFonts w:ascii="Times New Roman" w:hAnsi="Times New Roman" w:cs="Times New Roman"/>
          <w:bCs/>
        </w:rPr>
        <w:t>. Тейково (в течение 2015-2017 гг.);</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уточнения хронологии культурных напластований исторической части города Тейково (</w:t>
      </w:r>
      <w:r w:rsidRPr="00FD6988">
        <w:rPr>
          <w:rFonts w:ascii="Times New Roman" w:hAnsi="Times New Roman" w:cs="Times New Roman"/>
          <w:bCs/>
        </w:rPr>
        <w:t>в течение 2015-2017 гг.)</w:t>
      </w:r>
      <w:r w:rsidRPr="00FD6988">
        <w:rPr>
          <w:rFonts w:ascii="Times New Roman" w:hAnsi="Times New Roman" w:cs="Times New Roman"/>
        </w:rPr>
        <w:t>;</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установление территории распространения культурного слоя в центральной (исторической) части города (2017-2018 гг.);</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 сбор и систематизация сведений, необходимых для последующей постановки культурного слоя </w:t>
      </w:r>
      <w:proofErr w:type="gramStart"/>
      <w:r w:rsidRPr="00FD6988">
        <w:rPr>
          <w:rFonts w:ascii="Times New Roman" w:hAnsi="Times New Roman" w:cs="Times New Roman"/>
        </w:rPr>
        <w:t>г</w:t>
      </w:r>
      <w:proofErr w:type="gramEnd"/>
      <w:r w:rsidRPr="00FD6988">
        <w:rPr>
          <w:rFonts w:ascii="Times New Roman" w:hAnsi="Times New Roman" w:cs="Times New Roman"/>
        </w:rPr>
        <w:t>.о. Тейково на государственную охрану (2017-2018 гг.).</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Исполнителем мероприятий подпрограммы выступает Отдел социальной сферы администрации городского округа Тейково Ивановской области.</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Реализация подпрограммы рассчитана на 7 лет – 2014 – 2024 годы.</w:t>
      </w:r>
    </w:p>
    <w:p w:rsidR="00FD6988" w:rsidRPr="00FD6988" w:rsidRDefault="00FD6988" w:rsidP="00FD6988">
      <w:pPr>
        <w:spacing w:after="0" w:line="240" w:lineRule="auto"/>
        <w:ind w:firstLine="709"/>
        <w:jc w:val="center"/>
        <w:rPr>
          <w:rFonts w:ascii="Times New Roman" w:hAnsi="Times New Roman" w:cs="Times New Roman"/>
        </w:rPr>
      </w:pPr>
    </w:p>
    <w:p w:rsidR="00FD6988" w:rsidRPr="00FD6988" w:rsidRDefault="00FD6988" w:rsidP="00FD6988">
      <w:pPr>
        <w:spacing w:after="0" w:line="240" w:lineRule="auto"/>
        <w:ind w:firstLine="708"/>
        <w:jc w:val="center"/>
        <w:rPr>
          <w:rFonts w:ascii="Times New Roman" w:hAnsi="Times New Roman" w:cs="Times New Roman"/>
          <w:b/>
        </w:rPr>
      </w:pPr>
      <w:r w:rsidRPr="00FD6988">
        <w:rPr>
          <w:rFonts w:ascii="Times New Roman" w:hAnsi="Times New Roman" w:cs="Times New Roman"/>
          <w:b/>
        </w:rPr>
        <w:t>5. Ресурсное обеспечение мероприятий подпрограммы</w:t>
      </w:r>
    </w:p>
    <w:p w:rsidR="00FD6988" w:rsidRPr="00FD6988" w:rsidRDefault="00FD6988" w:rsidP="00FD6988">
      <w:pPr>
        <w:suppressAutoHyphens/>
        <w:spacing w:after="0" w:line="240" w:lineRule="auto"/>
        <w:ind w:firstLine="360"/>
        <w:jc w:val="both"/>
        <w:rPr>
          <w:rFonts w:ascii="Times New Roman" w:hAnsi="Times New Roman" w:cs="Times New Roman"/>
        </w:rPr>
      </w:pP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Финансовое обеспечение мероприятий подпрограммы осуществляется за счет средств бюджета города Тейково. Общий объем ассигнований из городского бюджета, требуемый для реализации подпрограммы, составляет </w:t>
      </w:r>
      <w:r w:rsidRPr="00FD6988">
        <w:rPr>
          <w:rFonts w:ascii="Times New Roman" w:hAnsi="Times New Roman" w:cs="Times New Roman"/>
          <w:b/>
        </w:rPr>
        <w:t xml:space="preserve">499,995 </w:t>
      </w:r>
      <w:r w:rsidRPr="00FD6988">
        <w:rPr>
          <w:rFonts w:ascii="Times New Roman" w:hAnsi="Times New Roman" w:cs="Times New Roman"/>
        </w:rPr>
        <w:t>тыс. рублей.</w:t>
      </w:r>
    </w:p>
    <w:p w:rsidR="00FD6988" w:rsidRPr="00FD6988" w:rsidRDefault="00FD6988" w:rsidP="00FD6988">
      <w:pPr>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Объемы финансирования подпрограммы за счет средств городского бюджета носят прогнозный характер и могут уточняться в установленном порядке при составлении проекта бюджета города Тейково на очередной финансовый год и среднесрочного финансового плана муниципального образования на очередной финансовый год и плановый период, а также в ходе исполнения городского бюджета.</w:t>
      </w:r>
    </w:p>
    <w:p w:rsidR="00FD6988" w:rsidRPr="00FD6988" w:rsidRDefault="00FD6988" w:rsidP="00FD6988">
      <w:pPr>
        <w:suppressAutoHyphens/>
        <w:autoSpaceDE w:val="0"/>
        <w:autoSpaceDN w:val="0"/>
        <w:adjustRightInd w:val="0"/>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Таблица 2</w:t>
      </w:r>
    </w:p>
    <w:tbl>
      <w:tblPr>
        <w:tblW w:w="100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1320"/>
        <w:gridCol w:w="511"/>
        <w:gridCol w:w="717"/>
        <w:gridCol w:w="565"/>
        <w:gridCol w:w="566"/>
        <w:gridCol w:w="566"/>
        <w:gridCol w:w="575"/>
        <w:gridCol w:w="555"/>
        <w:gridCol w:w="566"/>
        <w:gridCol w:w="566"/>
        <w:gridCol w:w="656"/>
        <w:gridCol w:w="656"/>
        <w:gridCol w:w="656"/>
        <w:gridCol w:w="656"/>
        <w:gridCol w:w="656"/>
      </w:tblGrid>
      <w:tr w:rsidR="00FD6988" w:rsidRPr="00FD6988" w:rsidTr="00A5777F">
        <w:trPr>
          <w:trHeight w:val="374"/>
        </w:trPr>
        <w:tc>
          <w:tcPr>
            <w:tcW w:w="271"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roofErr w:type="spellStart"/>
            <w:proofErr w:type="gramStart"/>
            <w:r w:rsidRPr="00FD6988">
              <w:rPr>
                <w:rFonts w:ascii="Times New Roman" w:hAnsi="Times New Roman" w:cs="Times New Roman"/>
                <w:b/>
                <w:sz w:val="18"/>
                <w:szCs w:val="18"/>
              </w:rPr>
              <w:t>п</w:t>
            </w:r>
            <w:proofErr w:type="spellEnd"/>
            <w:proofErr w:type="gramEnd"/>
            <w:r w:rsidRPr="00FD6988">
              <w:rPr>
                <w:rFonts w:ascii="Times New Roman" w:hAnsi="Times New Roman" w:cs="Times New Roman"/>
                <w:b/>
                <w:sz w:val="18"/>
                <w:szCs w:val="18"/>
              </w:rPr>
              <w:t>/</w:t>
            </w:r>
            <w:proofErr w:type="spellStart"/>
            <w:r w:rsidRPr="00FD6988">
              <w:rPr>
                <w:rFonts w:ascii="Times New Roman" w:hAnsi="Times New Roman" w:cs="Times New Roman"/>
                <w:b/>
                <w:sz w:val="18"/>
                <w:szCs w:val="18"/>
              </w:rPr>
              <w:t>п</w:t>
            </w:r>
            <w:proofErr w:type="spellEnd"/>
          </w:p>
        </w:tc>
        <w:tc>
          <w:tcPr>
            <w:tcW w:w="1320"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Наименование программного мероприятия</w:t>
            </w:r>
          </w:p>
        </w:tc>
        <w:tc>
          <w:tcPr>
            <w:tcW w:w="511"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Испол</w:t>
            </w:r>
            <w:proofErr w:type="spellEnd"/>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нитель</w:t>
            </w:r>
            <w:proofErr w:type="spellEnd"/>
          </w:p>
        </w:tc>
        <w:tc>
          <w:tcPr>
            <w:tcW w:w="717" w:type="dxa"/>
            <w:vMerge w:val="restart"/>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Источник</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финансирования</w:t>
            </w:r>
          </w:p>
        </w:tc>
        <w:tc>
          <w:tcPr>
            <w:tcW w:w="7239" w:type="dxa"/>
            <w:gridSpan w:val="12"/>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Объем ассигнований бюджета города, тыс. рублей</w:t>
            </w:r>
          </w:p>
        </w:tc>
      </w:tr>
      <w:tr w:rsidR="00FD6988" w:rsidRPr="00FD6988" w:rsidTr="00A5777F">
        <w:trPr>
          <w:trHeight w:val="681"/>
        </w:trPr>
        <w:tc>
          <w:tcPr>
            <w:tcW w:w="271"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8"/>
                <w:szCs w:val="18"/>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8"/>
                <w:szCs w:val="18"/>
              </w:rPr>
            </w:pPr>
          </w:p>
        </w:tc>
        <w:tc>
          <w:tcPr>
            <w:tcW w:w="511"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8"/>
                <w:szCs w:val="18"/>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8"/>
                <w:szCs w:val="18"/>
              </w:rPr>
            </w:pPr>
          </w:p>
        </w:tc>
        <w:tc>
          <w:tcPr>
            <w:tcW w:w="56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2014</w:t>
            </w:r>
          </w:p>
        </w:tc>
        <w:tc>
          <w:tcPr>
            <w:tcW w:w="56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2015</w:t>
            </w:r>
          </w:p>
        </w:tc>
        <w:tc>
          <w:tcPr>
            <w:tcW w:w="56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2016</w:t>
            </w:r>
          </w:p>
        </w:tc>
        <w:tc>
          <w:tcPr>
            <w:tcW w:w="57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2017</w:t>
            </w:r>
          </w:p>
        </w:tc>
        <w:tc>
          <w:tcPr>
            <w:tcW w:w="5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2018</w:t>
            </w:r>
          </w:p>
        </w:tc>
        <w:tc>
          <w:tcPr>
            <w:tcW w:w="56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2019</w:t>
            </w:r>
          </w:p>
        </w:tc>
        <w:tc>
          <w:tcPr>
            <w:tcW w:w="56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2020</w:t>
            </w:r>
          </w:p>
        </w:tc>
        <w:tc>
          <w:tcPr>
            <w:tcW w:w="65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2021</w:t>
            </w:r>
          </w:p>
        </w:tc>
        <w:tc>
          <w:tcPr>
            <w:tcW w:w="65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2022</w:t>
            </w:r>
          </w:p>
        </w:tc>
        <w:tc>
          <w:tcPr>
            <w:tcW w:w="65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2023</w:t>
            </w:r>
          </w:p>
        </w:tc>
        <w:tc>
          <w:tcPr>
            <w:tcW w:w="65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2024</w:t>
            </w:r>
          </w:p>
        </w:tc>
        <w:tc>
          <w:tcPr>
            <w:tcW w:w="65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Всего</w:t>
            </w:r>
          </w:p>
        </w:tc>
      </w:tr>
      <w:tr w:rsidR="00FD6988" w:rsidRPr="00FD6988" w:rsidTr="00A5777F">
        <w:trPr>
          <w:trHeight w:val="289"/>
        </w:trPr>
        <w:tc>
          <w:tcPr>
            <w:tcW w:w="27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33"/>
              </w:numPr>
              <w:suppressAutoHyphens/>
              <w:autoSpaceDE w:val="0"/>
              <w:autoSpaceDN w:val="0"/>
              <w:adjustRightInd w:val="0"/>
              <w:spacing w:after="0" w:line="240" w:lineRule="auto"/>
              <w:ind w:left="0" w:hanging="357"/>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8"/>
                <w:szCs w:val="18"/>
              </w:rPr>
            </w:pPr>
            <w:r w:rsidRPr="00FD6988">
              <w:rPr>
                <w:rFonts w:ascii="Times New Roman" w:hAnsi="Times New Roman" w:cs="Times New Roman"/>
                <w:sz w:val="18"/>
                <w:szCs w:val="18"/>
              </w:rPr>
              <w:t>Сохранение, использование, популяризация и охрана объектов культурного наследия (памятников истории и культуры), расположенн</w:t>
            </w:r>
            <w:r w:rsidRPr="00FD6988">
              <w:rPr>
                <w:rFonts w:ascii="Times New Roman" w:hAnsi="Times New Roman" w:cs="Times New Roman"/>
                <w:sz w:val="18"/>
                <w:szCs w:val="18"/>
              </w:rPr>
              <w:lastRenderedPageBreak/>
              <w:t>ых на территории городского округа Тейково Ивановской области</w:t>
            </w:r>
          </w:p>
        </w:tc>
        <w:tc>
          <w:tcPr>
            <w:tcW w:w="51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lastRenderedPageBreak/>
              <w:t>Отдел социальной сферы</w:t>
            </w:r>
          </w:p>
        </w:tc>
        <w:tc>
          <w:tcPr>
            <w:tcW w:w="7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Бюджет города Тейково</w:t>
            </w:r>
          </w:p>
        </w:tc>
        <w:tc>
          <w:tcPr>
            <w:tcW w:w="56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99,999</w:t>
            </w:r>
          </w:p>
        </w:tc>
        <w:tc>
          <w:tcPr>
            <w:tcW w:w="56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99,999</w:t>
            </w:r>
          </w:p>
        </w:tc>
        <w:tc>
          <w:tcPr>
            <w:tcW w:w="56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99,999</w:t>
            </w:r>
          </w:p>
        </w:tc>
        <w:tc>
          <w:tcPr>
            <w:tcW w:w="57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99,999</w:t>
            </w:r>
          </w:p>
        </w:tc>
        <w:tc>
          <w:tcPr>
            <w:tcW w:w="5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99,999</w:t>
            </w:r>
          </w:p>
        </w:tc>
        <w:tc>
          <w:tcPr>
            <w:tcW w:w="56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56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5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5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5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5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0,000</w:t>
            </w:r>
          </w:p>
        </w:tc>
        <w:tc>
          <w:tcPr>
            <w:tcW w:w="65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499,995</w:t>
            </w:r>
          </w:p>
        </w:tc>
      </w:tr>
      <w:tr w:rsidR="00FD6988" w:rsidRPr="00FD6988" w:rsidTr="00A5777F">
        <w:trPr>
          <w:trHeight w:val="927"/>
        </w:trPr>
        <w:tc>
          <w:tcPr>
            <w:tcW w:w="27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33"/>
              </w:numPr>
              <w:suppressAutoHyphens/>
              <w:autoSpaceDE w:val="0"/>
              <w:autoSpaceDN w:val="0"/>
              <w:adjustRightInd w:val="0"/>
              <w:spacing w:after="0" w:line="240" w:lineRule="auto"/>
              <w:ind w:left="0" w:hanging="357"/>
              <w:jc w:val="center"/>
              <w:rPr>
                <w:rFonts w:ascii="Times New Roman" w:hAnsi="Times New Roman" w:cs="Times New Roman"/>
                <w:b/>
                <w:sz w:val="18"/>
                <w:szCs w:val="18"/>
              </w:rPr>
            </w:pPr>
          </w:p>
        </w:tc>
        <w:tc>
          <w:tcPr>
            <w:tcW w:w="132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rPr>
                <w:rFonts w:ascii="Times New Roman" w:hAnsi="Times New Roman" w:cs="Times New Roman"/>
                <w:b/>
                <w:sz w:val="18"/>
                <w:szCs w:val="18"/>
              </w:rPr>
            </w:pPr>
            <w:r w:rsidRPr="00FD6988">
              <w:rPr>
                <w:rFonts w:ascii="Times New Roman" w:hAnsi="Times New Roman" w:cs="Times New Roman"/>
                <w:b/>
                <w:sz w:val="18"/>
                <w:szCs w:val="18"/>
              </w:rPr>
              <w:t>Всего по подпрограмме</w:t>
            </w:r>
          </w:p>
        </w:tc>
        <w:tc>
          <w:tcPr>
            <w:tcW w:w="51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Отдел социальной сферы</w:t>
            </w:r>
          </w:p>
        </w:tc>
        <w:tc>
          <w:tcPr>
            <w:tcW w:w="71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Бюджет города Тейково</w:t>
            </w:r>
          </w:p>
        </w:tc>
        <w:tc>
          <w:tcPr>
            <w:tcW w:w="56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99,999</w:t>
            </w:r>
          </w:p>
        </w:tc>
        <w:tc>
          <w:tcPr>
            <w:tcW w:w="56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99,999</w:t>
            </w:r>
          </w:p>
        </w:tc>
        <w:tc>
          <w:tcPr>
            <w:tcW w:w="56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99,999</w:t>
            </w:r>
          </w:p>
        </w:tc>
        <w:tc>
          <w:tcPr>
            <w:tcW w:w="57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99,999</w:t>
            </w:r>
          </w:p>
        </w:tc>
        <w:tc>
          <w:tcPr>
            <w:tcW w:w="555"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99,999</w:t>
            </w:r>
          </w:p>
        </w:tc>
        <w:tc>
          <w:tcPr>
            <w:tcW w:w="56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0,000</w:t>
            </w:r>
          </w:p>
        </w:tc>
        <w:tc>
          <w:tcPr>
            <w:tcW w:w="56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0,000</w:t>
            </w:r>
          </w:p>
        </w:tc>
        <w:tc>
          <w:tcPr>
            <w:tcW w:w="65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0,000</w:t>
            </w:r>
          </w:p>
        </w:tc>
        <w:tc>
          <w:tcPr>
            <w:tcW w:w="65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0,000</w:t>
            </w:r>
          </w:p>
        </w:tc>
        <w:tc>
          <w:tcPr>
            <w:tcW w:w="65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0,000</w:t>
            </w:r>
          </w:p>
        </w:tc>
        <w:tc>
          <w:tcPr>
            <w:tcW w:w="65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0,000</w:t>
            </w:r>
          </w:p>
        </w:tc>
        <w:tc>
          <w:tcPr>
            <w:tcW w:w="65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499,995</w:t>
            </w:r>
          </w:p>
        </w:tc>
      </w:tr>
    </w:tbl>
    <w:p w:rsidR="00FD6988" w:rsidRPr="00FD6988" w:rsidRDefault="00FD6988" w:rsidP="00FD6988">
      <w:pPr>
        <w:widowControl w:val="0"/>
        <w:suppressAutoHyphens/>
        <w:spacing w:after="0" w:line="240" w:lineRule="auto"/>
        <w:jc w:val="both"/>
        <w:rPr>
          <w:rFonts w:ascii="Times New Roman" w:hAnsi="Times New Roman" w:cs="Times New Roman"/>
          <w:sz w:val="28"/>
          <w:szCs w:val="28"/>
        </w:rPr>
      </w:pPr>
    </w:p>
    <w:p w:rsidR="00FD6988" w:rsidRPr="00FD6988" w:rsidRDefault="00FD6988" w:rsidP="00FD6988">
      <w:pPr>
        <w:suppressAutoHyphens/>
        <w:spacing w:after="0" w:line="240" w:lineRule="auto"/>
        <w:rPr>
          <w:rFonts w:ascii="Times New Roman" w:hAnsi="Times New Roman" w:cs="Times New Roman"/>
          <w:sz w:val="20"/>
          <w:szCs w:val="20"/>
        </w:rPr>
      </w:pP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Приложение № 7</w:t>
      </w: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к муниципальной программе</w:t>
      </w:r>
    </w:p>
    <w:p w:rsidR="00FD6988" w:rsidRPr="00FD6988" w:rsidRDefault="00FD6988" w:rsidP="00FD6988">
      <w:pPr>
        <w:suppressAutoHyphens/>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городского округа Тейково</w:t>
      </w:r>
    </w:p>
    <w:p w:rsidR="00FD6988" w:rsidRPr="00FD6988" w:rsidRDefault="00FD6988" w:rsidP="00FD6988">
      <w:pPr>
        <w:suppressAutoHyphens/>
        <w:spacing w:after="0" w:line="240" w:lineRule="auto"/>
        <w:jc w:val="right"/>
        <w:rPr>
          <w:rFonts w:ascii="Times New Roman" w:eastAsia="Calibri" w:hAnsi="Times New Roman" w:cs="Times New Roman"/>
          <w:sz w:val="20"/>
          <w:szCs w:val="20"/>
          <w:lang/>
        </w:rPr>
      </w:pPr>
      <w:r w:rsidRPr="00FD6988">
        <w:rPr>
          <w:rFonts w:ascii="Times New Roman" w:eastAsia="Calibri" w:hAnsi="Times New Roman" w:cs="Times New Roman"/>
          <w:sz w:val="20"/>
          <w:szCs w:val="20"/>
          <w:lang/>
        </w:rPr>
        <w:t>«Культура городского округа Тейково»</w:t>
      </w:r>
    </w:p>
    <w:p w:rsidR="00FD6988" w:rsidRPr="00FD6988" w:rsidRDefault="00FD6988" w:rsidP="00FD6988">
      <w:pPr>
        <w:suppressAutoHyphens/>
        <w:spacing w:after="0" w:line="240" w:lineRule="auto"/>
        <w:jc w:val="right"/>
        <w:rPr>
          <w:rFonts w:ascii="Times New Roman" w:eastAsia="Calibri" w:hAnsi="Times New Roman" w:cs="Times New Roman"/>
          <w:lang/>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Подпрограмма</w:t>
      </w: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«Дополнительное образование детей в сфере культуры и искусства»</w:t>
      </w:r>
    </w:p>
    <w:p w:rsidR="00FD6988" w:rsidRPr="00FD6988" w:rsidRDefault="00FD6988" w:rsidP="00FD6988">
      <w:pPr>
        <w:suppressAutoHyphens/>
        <w:spacing w:after="0" w:line="240" w:lineRule="auto"/>
        <w:jc w:val="center"/>
        <w:rPr>
          <w:rFonts w:ascii="Times New Roman" w:hAnsi="Times New Roman" w:cs="Times New Roman"/>
          <w:b/>
        </w:rPr>
      </w:pPr>
    </w:p>
    <w:p w:rsidR="00FD6988" w:rsidRPr="00FD6988" w:rsidRDefault="00FD6988" w:rsidP="00FD6988">
      <w:pPr>
        <w:numPr>
          <w:ilvl w:val="0"/>
          <w:numId w:val="34"/>
        </w:numPr>
        <w:suppressAutoHyphens/>
        <w:spacing w:after="0" w:line="240" w:lineRule="auto"/>
        <w:ind w:left="0"/>
        <w:jc w:val="center"/>
        <w:rPr>
          <w:rFonts w:ascii="Times New Roman" w:hAnsi="Times New Roman" w:cs="Times New Roman"/>
          <w:b/>
        </w:rPr>
      </w:pPr>
      <w:r w:rsidRPr="00FD6988">
        <w:rPr>
          <w:rFonts w:ascii="Times New Roman" w:hAnsi="Times New Roman" w:cs="Times New Roman"/>
          <w:b/>
        </w:rPr>
        <w:t>Паспорт подпрограммы</w:t>
      </w:r>
    </w:p>
    <w:p w:rsidR="00FD6988" w:rsidRPr="00FD6988" w:rsidRDefault="00FD6988" w:rsidP="00FD6988">
      <w:pPr>
        <w:suppressAutoHyphens/>
        <w:spacing w:after="0" w:line="240" w:lineRule="auto"/>
        <w:jc w:val="center"/>
        <w:rPr>
          <w:rFonts w:ascii="Times New Roman" w:hAnsi="Times New Roman" w:cs="Times New Roman"/>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400"/>
      </w:tblGrid>
      <w:tr w:rsidR="00FD6988" w:rsidRPr="00FD6988" w:rsidTr="00A5777F">
        <w:tc>
          <w:tcPr>
            <w:tcW w:w="406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b/>
              </w:rPr>
            </w:pPr>
            <w:r w:rsidRPr="00FD6988">
              <w:rPr>
                <w:rFonts w:ascii="Times New Roman" w:hAnsi="Times New Roman" w:cs="Times New Roman"/>
                <w:b/>
              </w:rPr>
              <w:t>Наименование подпрограммы</w:t>
            </w:r>
          </w:p>
        </w:tc>
        <w:tc>
          <w:tcPr>
            <w:tcW w:w="54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rPr>
            </w:pPr>
            <w:r w:rsidRPr="00FD6988">
              <w:rPr>
                <w:rFonts w:ascii="Times New Roman" w:hAnsi="Times New Roman" w:cs="Times New Roman"/>
              </w:rPr>
              <w:t>Дополнительное образование детей в сфере культуры и искусства</w:t>
            </w:r>
          </w:p>
        </w:tc>
      </w:tr>
      <w:tr w:rsidR="00FD6988" w:rsidRPr="00FD6988" w:rsidTr="00A5777F">
        <w:tc>
          <w:tcPr>
            <w:tcW w:w="406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b/>
              </w:rPr>
            </w:pPr>
            <w:r w:rsidRPr="00FD6988">
              <w:rPr>
                <w:rFonts w:ascii="Times New Roman" w:hAnsi="Times New Roman" w:cs="Times New Roman"/>
                <w:b/>
              </w:rPr>
              <w:t>Срок реализации подпрограммы</w:t>
            </w:r>
          </w:p>
        </w:tc>
        <w:tc>
          <w:tcPr>
            <w:tcW w:w="54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rPr>
            </w:pPr>
            <w:r w:rsidRPr="00FD6988">
              <w:rPr>
                <w:rFonts w:ascii="Times New Roman" w:hAnsi="Times New Roman" w:cs="Times New Roman"/>
              </w:rPr>
              <w:t>2019-2024 годы</w:t>
            </w:r>
          </w:p>
        </w:tc>
      </w:tr>
      <w:tr w:rsidR="00FD6988" w:rsidRPr="00FD6988" w:rsidTr="00A5777F">
        <w:tc>
          <w:tcPr>
            <w:tcW w:w="406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b/>
              </w:rPr>
            </w:pPr>
            <w:r w:rsidRPr="00FD6988">
              <w:rPr>
                <w:rFonts w:ascii="Times New Roman" w:hAnsi="Times New Roman" w:cs="Times New Roman"/>
                <w:b/>
              </w:rPr>
              <w:t>Исполнители подпрограммы</w:t>
            </w:r>
          </w:p>
        </w:tc>
        <w:tc>
          <w:tcPr>
            <w:tcW w:w="54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rPr>
            </w:pPr>
            <w:r w:rsidRPr="00FD6988">
              <w:rPr>
                <w:rFonts w:ascii="Times New Roman" w:hAnsi="Times New Roman" w:cs="Times New Roman"/>
              </w:rPr>
              <w:t xml:space="preserve">Отдел социальной сферы администрации </w:t>
            </w:r>
            <w:proofErr w:type="gramStart"/>
            <w:r w:rsidRPr="00FD6988">
              <w:rPr>
                <w:rFonts w:ascii="Times New Roman" w:hAnsi="Times New Roman" w:cs="Times New Roman"/>
              </w:rPr>
              <w:t>г</w:t>
            </w:r>
            <w:proofErr w:type="gramEnd"/>
            <w:r w:rsidRPr="00FD6988">
              <w:rPr>
                <w:rFonts w:ascii="Times New Roman" w:hAnsi="Times New Roman" w:cs="Times New Roman"/>
              </w:rPr>
              <w:t>.о. Тейково Ивановской области</w:t>
            </w:r>
          </w:p>
          <w:p w:rsidR="00FD6988" w:rsidRPr="00FD6988" w:rsidRDefault="00FD6988" w:rsidP="00FD6988">
            <w:pPr>
              <w:widowControl w:val="0"/>
              <w:suppressAutoHyphens/>
              <w:adjustRightInd w:val="0"/>
              <w:spacing w:after="0" w:line="240" w:lineRule="auto"/>
              <w:rPr>
                <w:rFonts w:ascii="Times New Roman" w:hAnsi="Times New Roman" w:cs="Times New Roman"/>
              </w:rPr>
            </w:pPr>
            <w:r w:rsidRPr="00FD6988">
              <w:rPr>
                <w:rFonts w:ascii="Times New Roman" w:hAnsi="Times New Roman" w:cs="Times New Roman"/>
              </w:rPr>
              <w:t xml:space="preserve">Муниципальное учреждение дополнительного образования «Детская музыкальная школа» </w:t>
            </w:r>
            <w:proofErr w:type="gramStart"/>
            <w:r w:rsidRPr="00FD6988">
              <w:rPr>
                <w:rFonts w:ascii="Times New Roman" w:hAnsi="Times New Roman" w:cs="Times New Roman"/>
              </w:rPr>
              <w:t>г</w:t>
            </w:r>
            <w:proofErr w:type="gramEnd"/>
            <w:r w:rsidRPr="00FD6988">
              <w:rPr>
                <w:rFonts w:ascii="Times New Roman" w:hAnsi="Times New Roman" w:cs="Times New Roman"/>
              </w:rPr>
              <w:t>. Тейково</w:t>
            </w:r>
          </w:p>
        </w:tc>
      </w:tr>
      <w:tr w:rsidR="00FD6988" w:rsidRPr="00FD6988" w:rsidTr="00A5777F">
        <w:tc>
          <w:tcPr>
            <w:tcW w:w="406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b/>
              </w:rPr>
            </w:pPr>
            <w:r w:rsidRPr="00FD6988">
              <w:rPr>
                <w:rFonts w:ascii="Times New Roman" w:hAnsi="Times New Roman" w:cs="Times New Roman"/>
                <w:b/>
              </w:rPr>
              <w:t>Цель (цели) подпрограммы</w:t>
            </w:r>
          </w:p>
        </w:tc>
        <w:tc>
          <w:tcPr>
            <w:tcW w:w="54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rPr>
            </w:pPr>
            <w:r w:rsidRPr="00FD6988">
              <w:rPr>
                <w:rFonts w:ascii="Times New Roman" w:hAnsi="Times New Roman" w:cs="Times New Roman"/>
              </w:rPr>
              <w:t>1. Модернизация образовательных программ в системе дополнительного образования детей в сфере культуры и искусства, направленная на всестороннее развитие детей.</w:t>
            </w:r>
          </w:p>
          <w:p w:rsidR="00FD6988" w:rsidRPr="00FD6988" w:rsidRDefault="00FD6988" w:rsidP="00FD6988">
            <w:pPr>
              <w:widowControl w:val="0"/>
              <w:suppressAutoHyphens/>
              <w:adjustRightInd w:val="0"/>
              <w:spacing w:after="0" w:line="240" w:lineRule="auto"/>
              <w:rPr>
                <w:rFonts w:ascii="Times New Roman" w:hAnsi="Times New Roman" w:cs="Times New Roman"/>
              </w:rPr>
            </w:pPr>
            <w:r w:rsidRPr="00FD6988">
              <w:rPr>
                <w:rFonts w:ascii="Times New Roman" w:hAnsi="Times New Roman" w:cs="Times New Roman"/>
              </w:rPr>
              <w:t>2. Повышение материально-технической оснащенности муниципальных учреждений дополнительного образования детей  в сфере культуры и искусства.</w:t>
            </w:r>
          </w:p>
          <w:p w:rsidR="00FD6988" w:rsidRPr="00FD6988" w:rsidRDefault="00FD6988" w:rsidP="00FD6988">
            <w:pPr>
              <w:widowControl w:val="0"/>
              <w:suppressAutoHyphens/>
              <w:adjustRightInd w:val="0"/>
              <w:spacing w:after="0" w:line="240" w:lineRule="auto"/>
              <w:rPr>
                <w:rFonts w:ascii="Times New Roman" w:hAnsi="Times New Roman" w:cs="Times New Roman"/>
              </w:rPr>
            </w:pPr>
            <w:r w:rsidRPr="00FD6988">
              <w:rPr>
                <w:rFonts w:ascii="Times New Roman" w:hAnsi="Times New Roman" w:cs="Times New Roman"/>
              </w:rPr>
              <w:t xml:space="preserve">3. Содействие программно-методическому обеспечению </w:t>
            </w:r>
            <w:proofErr w:type="gramStart"/>
            <w:r w:rsidRPr="00FD6988">
              <w:rPr>
                <w:rFonts w:ascii="Times New Roman" w:hAnsi="Times New Roman" w:cs="Times New Roman"/>
              </w:rPr>
              <w:t>организации деятельности муниципальных учреждений дополнительного образования детей</w:t>
            </w:r>
            <w:proofErr w:type="gramEnd"/>
            <w:r w:rsidRPr="00FD6988">
              <w:rPr>
                <w:rFonts w:ascii="Times New Roman" w:hAnsi="Times New Roman" w:cs="Times New Roman"/>
              </w:rPr>
              <w:t xml:space="preserve"> в сфере культуры и искусства.</w:t>
            </w:r>
          </w:p>
          <w:p w:rsidR="00FD6988" w:rsidRPr="00FD6988" w:rsidRDefault="00FD6988" w:rsidP="00FD6988">
            <w:pPr>
              <w:widowControl w:val="0"/>
              <w:suppressAutoHyphens/>
              <w:adjustRightInd w:val="0"/>
              <w:spacing w:after="0" w:line="240" w:lineRule="auto"/>
              <w:rPr>
                <w:rFonts w:ascii="Times New Roman" w:hAnsi="Times New Roman" w:cs="Times New Roman"/>
              </w:rPr>
            </w:pPr>
            <w:r w:rsidRPr="00FD6988">
              <w:rPr>
                <w:rFonts w:ascii="Times New Roman" w:hAnsi="Times New Roman" w:cs="Times New Roman"/>
              </w:rPr>
              <w:t>4. Поэтапное повышение средней заработной платы педагогических работников муниципальных учреждений дополнительного образования детей в сфере культуры и искусства.</w:t>
            </w:r>
          </w:p>
        </w:tc>
      </w:tr>
      <w:tr w:rsidR="00FD6988" w:rsidRPr="00FD6988" w:rsidTr="00A5777F">
        <w:trPr>
          <w:trHeight w:val="273"/>
        </w:trPr>
        <w:tc>
          <w:tcPr>
            <w:tcW w:w="406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djustRightInd w:val="0"/>
              <w:spacing w:after="0" w:line="240" w:lineRule="auto"/>
              <w:rPr>
                <w:rFonts w:ascii="Times New Roman" w:hAnsi="Times New Roman" w:cs="Times New Roman"/>
                <w:b/>
              </w:rPr>
            </w:pPr>
            <w:r w:rsidRPr="00FD6988">
              <w:rPr>
                <w:rFonts w:ascii="Times New Roman" w:hAnsi="Times New Roman" w:cs="Times New Roman"/>
                <w:b/>
              </w:rPr>
              <w:t>Объемы ресурсного обеспечения подпрограммы</w:t>
            </w:r>
          </w:p>
        </w:tc>
        <w:tc>
          <w:tcPr>
            <w:tcW w:w="540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 xml:space="preserve">Общий объём бюджетных ассигнований - </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b/>
              </w:rPr>
              <w:t xml:space="preserve">23443,34032 </w:t>
            </w:r>
            <w:r w:rsidRPr="00FD6988">
              <w:rPr>
                <w:rFonts w:ascii="Times New Roman" w:hAnsi="Times New Roman" w:cs="Times New Roman"/>
              </w:rPr>
              <w:t>тыс. руб., в том числе</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2019 год – 6709,30742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2020 год – 3346,80658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2021 год – 3346,80658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2022 год – 3346,80658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2023 год – 3346,80658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2024 год – 3346,80658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 xml:space="preserve">в том числе: </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 xml:space="preserve">бюджет города Тейково: </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lastRenderedPageBreak/>
              <w:t>2019 год – 6709,30742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2020 год – 3346,80658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2021 год – 3346,80658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2022 год – 3346,80658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2023 год – 3346,80658 тыс. руб.</w:t>
            </w:r>
          </w:p>
          <w:p w:rsidR="00FD6988" w:rsidRPr="00FD6988" w:rsidRDefault="00FD6988" w:rsidP="00FD6988">
            <w:pPr>
              <w:suppressAutoHyphens/>
              <w:spacing w:after="0" w:line="240" w:lineRule="auto"/>
              <w:rPr>
                <w:rFonts w:ascii="Times New Roman" w:hAnsi="Times New Roman" w:cs="Times New Roman"/>
              </w:rPr>
            </w:pPr>
            <w:r w:rsidRPr="00FD6988">
              <w:rPr>
                <w:rFonts w:ascii="Times New Roman" w:hAnsi="Times New Roman" w:cs="Times New Roman"/>
              </w:rPr>
              <w:t>2024 год – 3346,80658 тыс. руб.</w:t>
            </w:r>
          </w:p>
        </w:tc>
      </w:tr>
    </w:tbl>
    <w:p w:rsidR="00FD6988" w:rsidRPr="00FD6988" w:rsidRDefault="00FD6988" w:rsidP="00FD6988">
      <w:pPr>
        <w:tabs>
          <w:tab w:val="left" w:pos="1020"/>
        </w:tabs>
        <w:suppressAutoHyphens/>
        <w:spacing w:after="0" w:line="240" w:lineRule="auto"/>
        <w:jc w:val="center"/>
        <w:rPr>
          <w:rFonts w:ascii="Times New Roman" w:hAnsi="Times New Roman" w:cs="Times New Roman"/>
          <w:b/>
          <w:sz w:val="28"/>
          <w:szCs w:val="28"/>
        </w:rPr>
      </w:pPr>
    </w:p>
    <w:p w:rsidR="00FD6988" w:rsidRPr="00FD6988" w:rsidRDefault="00FD6988" w:rsidP="00FD6988">
      <w:pPr>
        <w:tabs>
          <w:tab w:val="left" w:pos="1020"/>
        </w:tabs>
        <w:suppressAutoHyphens/>
        <w:spacing w:after="0" w:line="240" w:lineRule="auto"/>
        <w:jc w:val="center"/>
        <w:rPr>
          <w:rFonts w:ascii="Times New Roman" w:hAnsi="Times New Roman" w:cs="Times New Roman"/>
          <w:b/>
        </w:rPr>
      </w:pPr>
      <w:r w:rsidRPr="00FD6988">
        <w:rPr>
          <w:rFonts w:ascii="Times New Roman" w:hAnsi="Times New Roman" w:cs="Times New Roman"/>
          <w:b/>
        </w:rPr>
        <w:t>2. Краткая характеристика сферы реализации подпрограммы</w:t>
      </w:r>
    </w:p>
    <w:p w:rsidR="00FD6988" w:rsidRPr="00FD6988" w:rsidRDefault="00FD6988" w:rsidP="00FD6988">
      <w:pPr>
        <w:tabs>
          <w:tab w:val="left" w:pos="1020"/>
        </w:tabs>
        <w:suppressAutoHyphens/>
        <w:spacing w:after="0" w:line="240" w:lineRule="auto"/>
        <w:jc w:val="center"/>
        <w:rPr>
          <w:rFonts w:ascii="Times New Roman" w:hAnsi="Times New Roman" w:cs="Times New Roman"/>
          <w:b/>
        </w:rPr>
      </w:pPr>
    </w:p>
    <w:p w:rsidR="00FD6988" w:rsidRPr="00FD6988" w:rsidRDefault="00FD6988" w:rsidP="00FD6988">
      <w:pPr>
        <w:tabs>
          <w:tab w:val="left" w:pos="709"/>
          <w:tab w:val="left" w:pos="1134"/>
        </w:tabs>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Мероприятия данной подпрограммы реализуются в муниципальных организациях дополнительного образования детей в сфере культуры и искусства города Тейково Ивановской области в рамках оказания муниципальной услуги города Тейково «Дополнительное образование детей в сфере культуры и искусства». </w:t>
      </w:r>
    </w:p>
    <w:p w:rsidR="00FD6988" w:rsidRPr="00FD6988" w:rsidRDefault="00FD6988" w:rsidP="00FD6988">
      <w:pPr>
        <w:tabs>
          <w:tab w:val="left" w:pos="709"/>
          <w:tab w:val="left" w:pos="1134"/>
        </w:tabs>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Муниципальная услуга дополнительного образования детей в сфере культуры предоставляется МУ </w:t>
      </w:r>
      <w:proofErr w:type="gramStart"/>
      <w:r w:rsidRPr="00FD6988">
        <w:rPr>
          <w:rFonts w:ascii="Times New Roman" w:hAnsi="Times New Roman" w:cs="Times New Roman"/>
        </w:rPr>
        <w:t>ДО</w:t>
      </w:r>
      <w:proofErr w:type="gramEnd"/>
      <w:r w:rsidRPr="00FD6988">
        <w:rPr>
          <w:rFonts w:ascii="Times New Roman" w:hAnsi="Times New Roman" w:cs="Times New Roman"/>
        </w:rPr>
        <w:t xml:space="preserve"> «Детская музыкальная школа». Количество </w:t>
      </w:r>
      <w:proofErr w:type="gramStart"/>
      <w:r w:rsidRPr="00FD6988">
        <w:rPr>
          <w:rFonts w:ascii="Times New Roman" w:hAnsi="Times New Roman" w:cs="Times New Roman"/>
        </w:rPr>
        <w:t>детей, обучающихся по программам дополнительного образования в сфере культуры и искусства остается</w:t>
      </w:r>
      <w:proofErr w:type="gramEnd"/>
      <w:r w:rsidRPr="00FD6988">
        <w:rPr>
          <w:rFonts w:ascii="Times New Roman" w:hAnsi="Times New Roman" w:cs="Times New Roman"/>
        </w:rPr>
        <w:t xml:space="preserve"> стабильным на протяжении последних лет и составляет 120-150 детей. Колебание значений показателя обусловлено преимущественно разницей между выпуском и приемом.</w:t>
      </w:r>
    </w:p>
    <w:p w:rsidR="00FD6988" w:rsidRPr="00FD6988" w:rsidRDefault="00FD6988" w:rsidP="00FD6988">
      <w:pPr>
        <w:tabs>
          <w:tab w:val="left" w:pos="709"/>
          <w:tab w:val="left" w:pos="1134"/>
        </w:tabs>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Обучение детей в МУ </w:t>
      </w:r>
      <w:proofErr w:type="gramStart"/>
      <w:r w:rsidRPr="00FD6988">
        <w:rPr>
          <w:rFonts w:ascii="Times New Roman" w:hAnsi="Times New Roman" w:cs="Times New Roman"/>
        </w:rPr>
        <w:t>ДО</w:t>
      </w:r>
      <w:proofErr w:type="gramEnd"/>
      <w:r w:rsidRPr="00FD6988">
        <w:rPr>
          <w:rFonts w:ascii="Times New Roman" w:hAnsi="Times New Roman" w:cs="Times New Roman"/>
        </w:rPr>
        <w:t xml:space="preserve"> «</w:t>
      </w:r>
      <w:proofErr w:type="gramStart"/>
      <w:r w:rsidRPr="00FD6988">
        <w:rPr>
          <w:rFonts w:ascii="Times New Roman" w:hAnsi="Times New Roman" w:cs="Times New Roman"/>
        </w:rPr>
        <w:t>Детская</w:t>
      </w:r>
      <w:proofErr w:type="gramEnd"/>
      <w:r w:rsidRPr="00FD6988">
        <w:rPr>
          <w:rFonts w:ascii="Times New Roman" w:hAnsi="Times New Roman" w:cs="Times New Roman"/>
        </w:rPr>
        <w:t xml:space="preserve"> музыкальная школа» осуществляется по различным образовательным программам и </w:t>
      </w:r>
      <w:proofErr w:type="spellStart"/>
      <w:r w:rsidRPr="00FD6988">
        <w:rPr>
          <w:rFonts w:ascii="Times New Roman" w:hAnsi="Times New Roman" w:cs="Times New Roman"/>
        </w:rPr>
        <w:t>предпрофессиональным</w:t>
      </w:r>
      <w:proofErr w:type="spellEnd"/>
      <w:r w:rsidRPr="00FD6988">
        <w:rPr>
          <w:rFonts w:ascii="Times New Roman" w:hAnsi="Times New Roman" w:cs="Times New Roman"/>
        </w:rPr>
        <w:t xml:space="preserve"> образовательным  программам в сфере искусства.</w:t>
      </w:r>
    </w:p>
    <w:p w:rsidR="00FD6988" w:rsidRPr="00FD6988" w:rsidRDefault="00FD6988" w:rsidP="00FD6988">
      <w:pPr>
        <w:tabs>
          <w:tab w:val="left" w:pos="709"/>
          <w:tab w:val="left" w:pos="1134"/>
        </w:tabs>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Качество предоставляемого дополнительного образования в городе находится на высоком уровне. Занятия проводятся с соблюдением санитарно-гигиенических норм и требований, пожарной безопасности, обеспечением охраны общественного порядка. </w:t>
      </w:r>
    </w:p>
    <w:p w:rsidR="00FD6988" w:rsidRPr="00FD6988" w:rsidRDefault="00FD6988" w:rsidP="00FD6988">
      <w:pPr>
        <w:tabs>
          <w:tab w:val="left" w:pos="709"/>
          <w:tab w:val="left" w:pos="1134"/>
        </w:tabs>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Проблемным звеном остается слабость материально-технической базы МУ </w:t>
      </w:r>
      <w:proofErr w:type="gramStart"/>
      <w:r w:rsidRPr="00FD6988">
        <w:rPr>
          <w:rFonts w:ascii="Times New Roman" w:hAnsi="Times New Roman" w:cs="Times New Roman"/>
        </w:rPr>
        <w:t>ДО</w:t>
      </w:r>
      <w:proofErr w:type="gramEnd"/>
      <w:r w:rsidRPr="00FD6988">
        <w:rPr>
          <w:rFonts w:ascii="Times New Roman" w:hAnsi="Times New Roman" w:cs="Times New Roman"/>
        </w:rPr>
        <w:t xml:space="preserve"> «Детская музыкальная школа». </w:t>
      </w:r>
    </w:p>
    <w:p w:rsidR="00FD6988" w:rsidRPr="00FD6988" w:rsidRDefault="00FD6988" w:rsidP="00FD6988">
      <w:pPr>
        <w:tabs>
          <w:tab w:val="left" w:pos="709"/>
          <w:tab w:val="left" w:pos="1134"/>
        </w:tabs>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Дополнительное образование в учреждениях осуществляется на бесплатной основе.  </w:t>
      </w:r>
    </w:p>
    <w:p w:rsidR="00FD6988" w:rsidRPr="00FD6988" w:rsidRDefault="00FD6988" w:rsidP="00FD6988">
      <w:pPr>
        <w:tabs>
          <w:tab w:val="left" w:pos="709"/>
          <w:tab w:val="left" w:pos="1134"/>
        </w:tabs>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 xml:space="preserve">Реализация государственной социальной </w:t>
      </w:r>
      <w:proofErr w:type="gramStart"/>
      <w:r w:rsidRPr="00FD6988">
        <w:rPr>
          <w:rFonts w:ascii="Times New Roman" w:hAnsi="Times New Roman" w:cs="Times New Roman"/>
        </w:rPr>
        <w:t>политики предполагает приоритетность повышения оплаты труда работников социальной сферы</w:t>
      </w:r>
      <w:proofErr w:type="gramEnd"/>
      <w:r w:rsidRPr="00FD6988">
        <w:rPr>
          <w:rFonts w:ascii="Times New Roman" w:hAnsi="Times New Roman" w:cs="Times New Roman"/>
        </w:rPr>
        <w:t xml:space="preserve"> до конкурентоспособного уровня, способного обеспечить привлекательность ряда профессий и, в первую очередь, педагогических работников. Данная мера, в свою очередь, должна обеспечить сохранение и развитие кадрового потенциала образовательных организаций и, в конечном счете, повышение качества образования.</w:t>
      </w:r>
    </w:p>
    <w:p w:rsidR="00FD6988" w:rsidRPr="00FD6988" w:rsidRDefault="00FD6988" w:rsidP="00FD6988">
      <w:pPr>
        <w:tabs>
          <w:tab w:val="left" w:pos="709"/>
          <w:tab w:val="left" w:pos="1134"/>
        </w:tabs>
        <w:suppressAutoHyphens/>
        <w:spacing w:after="0" w:line="240" w:lineRule="auto"/>
        <w:ind w:firstLine="709"/>
        <w:jc w:val="both"/>
        <w:rPr>
          <w:rFonts w:ascii="Times New Roman" w:hAnsi="Times New Roman" w:cs="Times New Roman"/>
        </w:rPr>
      </w:pPr>
      <w:r w:rsidRPr="00FD6988">
        <w:rPr>
          <w:rFonts w:ascii="Times New Roman" w:hAnsi="Times New Roman" w:cs="Times New Roman"/>
        </w:rPr>
        <w:t>Поэтапное повышение средней заработной платы педагогических работников муниципальных организаций дополнительного образования в сфере культуры и искусства осуществляется посредством получения субсидий на соответствующие цели.</w:t>
      </w: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 xml:space="preserve">3. Ожидаемые результаты реализации подпрограммы </w:t>
      </w:r>
    </w:p>
    <w:p w:rsidR="00FD6988" w:rsidRPr="00FD6988" w:rsidRDefault="00FD6988" w:rsidP="00FD6988">
      <w:pPr>
        <w:suppressAutoHyphens/>
        <w:spacing w:after="0" w:line="240" w:lineRule="auto"/>
        <w:jc w:val="center"/>
        <w:rPr>
          <w:rFonts w:ascii="Times New Roman" w:hAnsi="Times New Roman" w:cs="Times New Roman"/>
          <w:b/>
        </w:rPr>
      </w:pP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 xml:space="preserve">Реализация подпрограммы в 2019 - 2024 гг. позволит обеспечить бесперебойное функционирование муниципальных учреждений, предоставляющих дополнительное образование детей в сфере культуры и искусства.  </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Объемные показатели оказания муниципальной услуги должны остаться на достигнутом уровне.</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 xml:space="preserve">Качество предоставляемого дополнительного образования будет иметь тенденцию к постепенному повышению. </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Реализация подпрограммы позволит обеспечить достижение следующих основных результатов:</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 увеличится число и доля детей, охваченных дополнительным образованием детей в сфере культуры и искусства;</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 существенно возрастет мотивация педагогических работников организаций дополнительного образования детей в сфере культуры и искусства (за счет внедрения инструмента эффективного контракта и обеспечения конкурентоспособного уровня оплаты труда).</w:t>
      </w:r>
    </w:p>
    <w:p w:rsidR="00FD6988" w:rsidRPr="00FD6988" w:rsidRDefault="00FD6988" w:rsidP="00FD6988">
      <w:pPr>
        <w:suppressAutoHyphens/>
        <w:spacing w:after="0" w:line="240" w:lineRule="auto"/>
        <w:ind w:firstLine="708"/>
        <w:jc w:val="both"/>
        <w:rPr>
          <w:rFonts w:ascii="Times New Roman" w:hAnsi="Times New Roman" w:cs="Times New Roman"/>
        </w:rPr>
      </w:pPr>
      <w:r w:rsidRPr="00FD6988">
        <w:rPr>
          <w:rFonts w:ascii="Times New Roman" w:hAnsi="Times New Roman" w:cs="Times New Roman"/>
        </w:rPr>
        <w:t>В результате реализации подпрограммы средний уровень заработной платы педагогических работников муниципальных организаций дополнительного образования в сфере культуры и искусства должен существенно возрасти и составить не менее 100% от среднего уровня заработной платы учителей в Ивановской области.</w:t>
      </w:r>
    </w:p>
    <w:p w:rsidR="00FD6988" w:rsidRPr="00FD6988" w:rsidRDefault="00FD6988" w:rsidP="00FD6988">
      <w:pPr>
        <w:suppressAutoHyphens/>
        <w:spacing w:after="0" w:line="240" w:lineRule="auto"/>
        <w:ind w:firstLine="708"/>
        <w:jc w:val="both"/>
        <w:rPr>
          <w:rFonts w:ascii="Times New Roman" w:hAnsi="Times New Roman" w:cs="Times New Roman"/>
        </w:rPr>
      </w:pPr>
    </w:p>
    <w:p w:rsidR="00FD6988" w:rsidRPr="00FD6988" w:rsidRDefault="00FD6988" w:rsidP="00FD6988">
      <w:pPr>
        <w:suppressAutoHyphens/>
        <w:spacing w:after="0" w:line="240" w:lineRule="auto"/>
        <w:ind w:firstLine="708"/>
        <w:jc w:val="both"/>
        <w:rPr>
          <w:rFonts w:ascii="Times New Roman" w:hAnsi="Times New Roman" w:cs="Times New Roman"/>
          <w:b/>
        </w:rPr>
      </w:pPr>
      <w:r w:rsidRPr="00FD6988">
        <w:rPr>
          <w:rFonts w:ascii="Times New Roman" w:hAnsi="Times New Roman" w:cs="Times New Roman"/>
          <w:b/>
        </w:rPr>
        <w:t xml:space="preserve">Целевые индикаторы (показатели) реализации подпрограммы </w:t>
      </w:r>
    </w:p>
    <w:p w:rsidR="00FD6988" w:rsidRPr="00FD6988" w:rsidRDefault="00FD6988" w:rsidP="00FD6988">
      <w:pPr>
        <w:autoSpaceDE w:val="0"/>
        <w:autoSpaceDN w:val="0"/>
        <w:adjustRightInd w:val="0"/>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t xml:space="preserve">Таблица 1 </w:t>
      </w:r>
    </w:p>
    <w:tbl>
      <w:tblPr>
        <w:tblW w:w="9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
        <w:gridCol w:w="2767"/>
        <w:gridCol w:w="596"/>
        <w:gridCol w:w="758"/>
        <w:gridCol w:w="758"/>
        <w:gridCol w:w="759"/>
        <w:gridCol w:w="758"/>
        <w:gridCol w:w="758"/>
        <w:gridCol w:w="759"/>
        <w:gridCol w:w="758"/>
        <w:gridCol w:w="759"/>
      </w:tblGrid>
      <w:tr w:rsidR="00FD6988" w:rsidRPr="00FD6988" w:rsidTr="00A5777F">
        <w:trPr>
          <w:trHeight w:val="667"/>
          <w:tblHeader/>
        </w:trPr>
        <w:tc>
          <w:tcPr>
            <w:tcW w:w="378"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widowControl w:val="0"/>
              <w:autoSpaceDE w:val="0"/>
              <w:autoSpaceDN w:val="0"/>
              <w:adjustRightInd w:val="0"/>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w:t>
            </w:r>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proofErr w:type="gramStart"/>
            <w:r w:rsidRPr="00FD6988">
              <w:rPr>
                <w:rFonts w:ascii="Times New Roman" w:hAnsi="Times New Roman" w:cs="Times New Roman"/>
                <w:b/>
                <w:sz w:val="18"/>
                <w:szCs w:val="18"/>
              </w:rPr>
              <w:t>п</w:t>
            </w:r>
            <w:proofErr w:type="spellEnd"/>
            <w:proofErr w:type="gramEnd"/>
            <w:r w:rsidRPr="00FD6988">
              <w:rPr>
                <w:rFonts w:ascii="Times New Roman" w:hAnsi="Times New Roman" w:cs="Times New Roman"/>
                <w:b/>
                <w:sz w:val="18"/>
                <w:szCs w:val="18"/>
              </w:rPr>
              <w:t>/</w:t>
            </w:r>
            <w:proofErr w:type="spellStart"/>
            <w:r w:rsidRPr="00FD6988">
              <w:rPr>
                <w:rFonts w:ascii="Times New Roman" w:hAnsi="Times New Roman" w:cs="Times New Roman"/>
                <w:b/>
                <w:sz w:val="18"/>
                <w:szCs w:val="18"/>
              </w:rPr>
              <w:t>п</w:t>
            </w:r>
            <w:proofErr w:type="spellEnd"/>
          </w:p>
        </w:tc>
        <w:tc>
          <w:tcPr>
            <w:tcW w:w="2767"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Наименование показателя</w:t>
            </w:r>
          </w:p>
        </w:tc>
        <w:tc>
          <w:tcPr>
            <w:tcW w:w="596" w:type="dxa"/>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Ед. </w:t>
            </w:r>
            <w:proofErr w:type="spellStart"/>
            <w:r w:rsidRPr="00FD6988">
              <w:rPr>
                <w:rFonts w:ascii="Times New Roman" w:hAnsi="Times New Roman" w:cs="Times New Roman"/>
                <w:b/>
                <w:sz w:val="18"/>
                <w:szCs w:val="18"/>
              </w:rPr>
              <w:t>изм</w:t>
            </w:r>
            <w:proofErr w:type="spellEnd"/>
            <w:r w:rsidRPr="00FD6988">
              <w:rPr>
                <w:rFonts w:ascii="Times New Roman" w:hAnsi="Times New Roman" w:cs="Times New Roman"/>
                <w:b/>
                <w:sz w:val="18"/>
                <w:szCs w:val="18"/>
              </w:rPr>
              <w:t>.</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2017 факт</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2018 факт</w:t>
            </w:r>
          </w:p>
        </w:tc>
        <w:tc>
          <w:tcPr>
            <w:tcW w:w="75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2019 </w:t>
            </w:r>
            <w:proofErr w:type="spellStart"/>
            <w:r w:rsidRPr="00FD6988">
              <w:rPr>
                <w:rFonts w:ascii="Times New Roman" w:hAnsi="Times New Roman" w:cs="Times New Roman"/>
                <w:b/>
                <w:sz w:val="18"/>
                <w:szCs w:val="18"/>
              </w:rPr>
              <w:t>прог</w:t>
            </w:r>
            <w:proofErr w:type="spellEnd"/>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2020 </w:t>
            </w:r>
            <w:proofErr w:type="spellStart"/>
            <w:r w:rsidRPr="00FD6988">
              <w:rPr>
                <w:rFonts w:ascii="Times New Roman" w:hAnsi="Times New Roman" w:cs="Times New Roman"/>
                <w:b/>
                <w:sz w:val="18"/>
                <w:szCs w:val="18"/>
              </w:rPr>
              <w:t>прог</w:t>
            </w:r>
            <w:proofErr w:type="spellEnd"/>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2021 </w:t>
            </w:r>
            <w:proofErr w:type="spellStart"/>
            <w:r w:rsidRPr="00FD6988">
              <w:rPr>
                <w:rFonts w:ascii="Times New Roman" w:hAnsi="Times New Roman" w:cs="Times New Roman"/>
                <w:b/>
                <w:sz w:val="18"/>
                <w:szCs w:val="18"/>
              </w:rPr>
              <w:t>прог</w:t>
            </w:r>
            <w:proofErr w:type="spellEnd"/>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75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2022 </w:t>
            </w:r>
            <w:proofErr w:type="spellStart"/>
            <w:r w:rsidRPr="00FD6988">
              <w:rPr>
                <w:rFonts w:ascii="Times New Roman" w:hAnsi="Times New Roman" w:cs="Times New Roman"/>
                <w:b/>
                <w:sz w:val="18"/>
                <w:szCs w:val="18"/>
              </w:rPr>
              <w:t>прог</w:t>
            </w:r>
            <w:proofErr w:type="spellEnd"/>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2023 </w:t>
            </w:r>
            <w:proofErr w:type="spellStart"/>
            <w:r w:rsidRPr="00FD6988">
              <w:rPr>
                <w:rFonts w:ascii="Times New Roman" w:hAnsi="Times New Roman" w:cs="Times New Roman"/>
                <w:b/>
                <w:sz w:val="18"/>
                <w:szCs w:val="18"/>
              </w:rPr>
              <w:t>прог</w:t>
            </w:r>
            <w:proofErr w:type="spellEnd"/>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c>
          <w:tcPr>
            <w:tcW w:w="75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pacing w:after="0" w:line="240" w:lineRule="auto"/>
              <w:jc w:val="center"/>
              <w:rPr>
                <w:rFonts w:ascii="Times New Roman" w:hAnsi="Times New Roman" w:cs="Times New Roman"/>
                <w:b/>
                <w:sz w:val="18"/>
                <w:szCs w:val="18"/>
              </w:rPr>
            </w:pPr>
            <w:r w:rsidRPr="00FD6988">
              <w:rPr>
                <w:rFonts w:ascii="Times New Roman" w:hAnsi="Times New Roman" w:cs="Times New Roman"/>
                <w:b/>
                <w:sz w:val="18"/>
                <w:szCs w:val="18"/>
              </w:rPr>
              <w:t xml:space="preserve">2024 </w:t>
            </w:r>
            <w:proofErr w:type="spellStart"/>
            <w:r w:rsidRPr="00FD6988">
              <w:rPr>
                <w:rFonts w:ascii="Times New Roman" w:hAnsi="Times New Roman" w:cs="Times New Roman"/>
                <w:b/>
                <w:sz w:val="18"/>
                <w:szCs w:val="18"/>
              </w:rPr>
              <w:t>прог</w:t>
            </w:r>
            <w:proofErr w:type="spellEnd"/>
          </w:p>
          <w:p w:rsidR="00FD6988" w:rsidRPr="00FD6988" w:rsidRDefault="00FD6988" w:rsidP="00FD6988">
            <w:pPr>
              <w:suppressAutoHyphens/>
              <w:spacing w:after="0" w:line="240" w:lineRule="auto"/>
              <w:jc w:val="center"/>
              <w:rPr>
                <w:rFonts w:ascii="Times New Roman" w:hAnsi="Times New Roman" w:cs="Times New Roman"/>
                <w:b/>
                <w:sz w:val="18"/>
                <w:szCs w:val="18"/>
              </w:rPr>
            </w:pPr>
            <w:proofErr w:type="spellStart"/>
            <w:r w:rsidRPr="00FD6988">
              <w:rPr>
                <w:rFonts w:ascii="Times New Roman" w:hAnsi="Times New Roman" w:cs="Times New Roman"/>
                <w:b/>
                <w:sz w:val="18"/>
                <w:szCs w:val="18"/>
              </w:rPr>
              <w:t>ноз</w:t>
            </w:r>
            <w:proofErr w:type="spellEnd"/>
          </w:p>
        </w:tc>
      </w:tr>
      <w:tr w:rsidR="00FD6988" w:rsidRPr="00FD6988" w:rsidTr="00A5777F">
        <w:trPr>
          <w:trHeight w:val="779"/>
        </w:trPr>
        <w:tc>
          <w:tcPr>
            <w:tcW w:w="37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35"/>
              </w:numPr>
              <w:tabs>
                <w:tab w:val="clear" w:pos="928"/>
              </w:tabs>
              <w:suppressAutoHyphens/>
              <w:spacing w:after="0" w:line="240" w:lineRule="auto"/>
              <w:ind w:left="357" w:hanging="357"/>
              <w:rPr>
                <w:rFonts w:ascii="Times New Roman" w:hAnsi="Times New Roman" w:cs="Times New Roman"/>
                <w:sz w:val="18"/>
                <w:szCs w:val="18"/>
              </w:rPr>
            </w:pPr>
          </w:p>
        </w:tc>
        <w:tc>
          <w:tcPr>
            <w:tcW w:w="27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both"/>
              <w:rPr>
                <w:rFonts w:ascii="Times New Roman" w:hAnsi="Times New Roman"/>
                <w:sz w:val="18"/>
                <w:szCs w:val="18"/>
              </w:rPr>
            </w:pPr>
            <w:r w:rsidRPr="00FD6988">
              <w:rPr>
                <w:rFonts w:ascii="Times New Roman" w:hAnsi="Times New Roman"/>
                <w:sz w:val="18"/>
                <w:szCs w:val="18"/>
              </w:rPr>
              <w:t xml:space="preserve">Количество </w:t>
            </w:r>
            <w:proofErr w:type="gramStart"/>
            <w:r w:rsidRPr="00FD6988">
              <w:rPr>
                <w:rFonts w:ascii="Times New Roman" w:hAnsi="Times New Roman"/>
                <w:sz w:val="18"/>
                <w:szCs w:val="18"/>
              </w:rPr>
              <w:t>обучающихся</w:t>
            </w:r>
            <w:proofErr w:type="gramEnd"/>
            <w:r w:rsidRPr="00FD6988">
              <w:rPr>
                <w:rFonts w:ascii="Times New Roman" w:hAnsi="Times New Roman"/>
                <w:sz w:val="18"/>
                <w:szCs w:val="18"/>
              </w:rPr>
              <w:t xml:space="preserve">  по дополнительным образовательным программам в сфере культуры и искусства (на начало учебного года)</w:t>
            </w:r>
          </w:p>
        </w:tc>
        <w:tc>
          <w:tcPr>
            <w:tcW w:w="59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center"/>
              <w:rPr>
                <w:rFonts w:ascii="Times New Roman" w:hAnsi="Times New Roman"/>
                <w:sz w:val="18"/>
                <w:szCs w:val="18"/>
              </w:rPr>
            </w:pPr>
            <w:r w:rsidRPr="00FD6988">
              <w:rPr>
                <w:rFonts w:ascii="Times New Roman" w:hAnsi="Times New Roman"/>
                <w:sz w:val="18"/>
                <w:szCs w:val="18"/>
              </w:rPr>
              <w:t>чел.</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75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114</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114</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114</w:t>
            </w:r>
          </w:p>
        </w:tc>
        <w:tc>
          <w:tcPr>
            <w:tcW w:w="75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114</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114</w:t>
            </w:r>
          </w:p>
        </w:tc>
        <w:tc>
          <w:tcPr>
            <w:tcW w:w="75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114</w:t>
            </w:r>
          </w:p>
        </w:tc>
      </w:tr>
      <w:tr w:rsidR="00FD6988" w:rsidRPr="00FD6988" w:rsidTr="00A5777F">
        <w:trPr>
          <w:trHeight w:val="1351"/>
        </w:trPr>
        <w:tc>
          <w:tcPr>
            <w:tcW w:w="37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35"/>
              </w:numPr>
              <w:tabs>
                <w:tab w:val="clear" w:pos="928"/>
              </w:tabs>
              <w:suppressAutoHyphens/>
              <w:spacing w:after="0" w:line="240" w:lineRule="auto"/>
              <w:ind w:left="357" w:hanging="357"/>
              <w:rPr>
                <w:rFonts w:ascii="Times New Roman" w:hAnsi="Times New Roman" w:cs="Times New Roman"/>
                <w:sz w:val="18"/>
                <w:szCs w:val="18"/>
              </w:rPr>
            </w:pPr>
          </w:p>
        </w:tc>
        <w:tc>
          <w:tcPr>
            <w:tcW w:w="27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autoSpaceDE w:val="0"/>
              <w:autoSpaceDN w:val="0"/>
              <w:adjustRightInd w:val="0"/>
              <w:spacing w:after="0" w:line="240" w:lineRule="auto"/>
              <w:jc w:val="both"/>
              <w:rPr>
                <w:rFonts w:ascii="Times New Roman" w:hAnsi="Times New Roman" w:cs="Times New Roman"/>
                <w:sz w:val="18"/>
                <w:szCs w:val="18"/>
              </w:rPr>
            </w:pPr>
            <w:r w:rsidRPr="00FD6988">
              <w:rPr>
                <w:rFonts w:ascii="Times New Roman" w:hAnsi="Times New Roman" w:cs="Times New Roman"/>
                <w:sz w:val="18"/>
                <w:szCs w:val="18"/>
              </w:rPr>
              <w:t>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муниципального образования Ивановской области</w:t>
            </w:r>
          </w:p>
        </w:tc>
        <w:tc>
          <w:tcPr>
            <w:tcW w:w="59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center"/>
              <w:rPr>
                <w:rFonts w:ascii="Times New Roman" w:hAnsi="Times New Roman"/>
                <w:sz w:val="18"/>
                <w:szCs w:val="18"/>
              </w:rPr>
            </w:pPr>
            <w:r w:rsidRPr="00FD6988">
              <w:rPr>
                <w:rFonts w:ascii="Times New Roman" w:hAnsi="Times New Roman"/>
                <w:sz w:val="18"/>
                <w:szCs w:val="18"/>
              </w:rPr>
              <w:t>руб.</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75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75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c>
          <w:tcPr>
            <w:tcW w:w="75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22624</w:t>
            </w:r>
          </w:p>
        </w:tc>
      </w:tr>
      <w:tr w:rsidR="00FD6988" w:rsidRPr="00FD6988" w:rsidTr="00A5777F">
        <w:trPr>
          <w:trHeight w:val="1475"/>
        </w:trPr>
        <w:tc>
          <w:tcPr>
            <w:tcW w:w="37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35"/>
              </w:numPr>
              <w:tabs>
                <w:tab w:val="clear" w:pos="928"/>
              </w:tabs>
              <w:suppressAutoHyphens/>
              <w:spacing w:after="0" w:line="240" w:lineRule="auto"/>
              <w:ind w:left="357" w:hanging="357"/>
              <w:rPr>
                <w:rFonts w:ascii="Times New Roman" w:hAnsi="Times New Roman" w:cs="Times New Roman"/>
                <w:sz w:val="18"/>
                <w:szCs w:val="18"/>
              </w:rPr>
            </w:pPr>
          </w:p>
        </w:tc>
        <w:tc>
          <w:tcPr>
            <w:tcW w:w="27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both"/>
              <w:rPr>
                <w:rFonts w:ascii="Times New Roman" w:hAnsi="Times New Roman"/>
                <w:sz w:val="18"/>
                <w:szCs w:val="18"/>
              </w:rPr>
            </w:pPr>
            <w:r w:rsidRPr="00FD6988">
              <w:rPr>
                <w:rFonts w:ascii="Times New Roman" w:hAnsi="Times New Roman"/>
                <w:sz w:val="18"/>
                <w:szCs w:val="18"/>
              </w:rPr>
              <w:t>Отношение среднемесячной заработной платы педагогических работников муниципальных образовательных организаций дополнительного образования в сфере культуры и искусства к среднемесячной заработной плате учителей в Ивановской области</w:t>
            </w:r>
          </w:p>
        </w:tc>
        <w:tc>
          <w:tcPr>
            <w:tcW w:w="59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center"/>
              <w:rPr>
                <w:rFonts w:ascii="Times New Roman" w:hAnsi="Times New Roman"/>
                <w:sz w:val="18"/>
                <w:szCs w:val="18"/>
              </w:rPr>
            </w:pPr>
            <w:r w:rsidRPr="00FD6988">
              <w:rPr>
                <w:rFonts w:ascii="Times New Roman" w:hAnsi="Times New Roman"/>
                <w:sz w:val="18"/>
                <w:szCs w:val="18"/>
              </w:rPr>
              <w:t>%</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75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75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c>
          <w:tcPr>
            <w:tcW w:w="75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100</w:t>
            </w:r>
          </w:p>
        </w:tc>
      </w:tr>
      <w:tr w:rsidR="00FD6988" w:rsidRPr="00FD6988" w:rsidTr="00A5777F">
        <w:trPr>
          <w:trHeight w:val="1475"/>
        </w:trPr>
        <w:tc>
          <w:tcPr>
            <w:tcW w:w="37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35"/>
              </w:numPr>
              <w:tabs>
                <w:tab w:val="clear" w:pos="928"/>
              </w:tabs>
              <w:suppressAutoHyphens/>
              <w:spacing w:after="0" w:line="240" w:lineRule="auto"/>
              <w:ind w:left="357" w:hanging="357"/>
              <w:rPr>
                <w:rFonts w:ascii="Times New Roman" w:hAnsi="Times New Roman" w:cs="Times New Roman"/>
                <w:sz w:val="18"/>
                <w:szCs w:val="18"/>
              </w:rPr>
            </w:pPr>
          </w:p>
        </w:tc>
        <w:tc>
          <w:tcPr>
            <w:tcW w:w="27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both"/>
              <w:rPr>
                <w:rFonts w:ascii="Times New Roman" w:hAnsi="Times New Roman"/>
                <w:sz w:val="18"/>
                <w:szCs w:val="18"/>
              </w:rPr>
            </w:pPr>
            <w:r w:rsidRPr="00FD6988">
              <w:rPr>
                <w:rFonts w:ascii="Times New Roman" w:hAnsi="Times New Roman"/>
                <w:sz w:val="18"/>
                <w:szCs w:val="18"/>
              </w:rPr>
              <w:t>Количество образовательных организаций, осуществляющих в рамках реализации наказов избирателей депутатам Ивановской областной Думы мероприятия по укреплению материально-технической базы</w:t>
            </w:r>
          </w:p>
        </w:tc>
        <w:tc>
          <w:tcPr>
            <w:tcW w:w="596"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pStyle w:val="Pro-Tab"/>
              <w:spacing w:before="0" w:after="0"/>
              <w:jc w:val="center"/>
              <w:rPr>
                <w:rFonts w:ascii="Times New Roman" w:hAnsi="Times New Roman"/>
                <w:sz w:val="18"/>
                <w:szCs w:val="18"/>
              </w:rPr>
            </w:pPr>
            <w:r w:rsidRPr="00FD6988">
              <w:rPr>
                <w:rFonts w:ascii="Times New Roman" w:hAnsi="Times New Roman"/>
                <w:sz w:val="18"/>
                <w:szCs w:val="18"/>
              </w:rPr>
              <w:t>ед.</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75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1</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75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758"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c>
          <w:tcPr>
            <w:tcW w:w="75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widowControl w:val="0"/>
              <w:suppressAutoHyphens/>
              <w:autoSpaceDE w:val="0"/>
              <w:autoSpaceDN w:val="0"/>
              <w:adjustRightInd w:val="0"/>
              <w:spacing w:after="0" w:line="240" w:lineRule="auto"/>
              <w:jc w:val="center"/>
              <w:rPr>
                <w:rFonts w:ascii="Times New Roman" w:hAnsi="Times New Roman" w:cs="Times New Roman"/>
                <w:sz w:val="18"/>
                <w:szCs w:val="18"/>
              </w:rPr>
            </w:pPr>
            <w:r w:rsidRPr="00FD6988">
              <w:rPr>
                <w:rFonts w:ascii="Times New Roman" w:hAnsi="Times New Roman" w:cs="Times New Roman"/>
                <w:sz w:val="18"/>
                <w:szCs w:val="18"/>
              </w:rPr>
              <w:t>-</w:t>
            </w:r>
          </w:p>
        </w:tc>
      </w:tr>
    </w:tbl>
    <w:p w:rsidR="00FD6988" w:rsidRPr="00FD6988" w:rsidRDefault="00FD6988" w:rsidP="00FD6988">
      <w:pPr>
        <w:suppressAutoHyphens/>
        <w:spacing w:after="0" w:line="240" w:lineRule="auto"/>
        <w:jc w:val="center"/>
        <w:rPr>
          <w:rFonts w:ascii="Times New Roman" w:hAnsi="Times New Roman" w:cs="Times New Roman"/>
          <w:b/>
          <w:sz w:val="24"/>
          <w:szCs w:val="24"/>
        </w:rPr>
      </w:pPr>
    </w:p>
    <w:p w:rsidR="00FD6988" w:rsidRPr="00FD6988" w:rsidRDefault="00FD6988" w:rsidP="00FD6988">
      <w:pPr>
        <w:suppressAutoHyphens/>
        <w:spacing w:after="0" w:line="240" w:lineRule="auto"/>
        <w:jc w:val="center"/>
        <w:rPr>
          <w:rFonts w:ascii="Times New Roman" w:hAnsi="Times New Roman" w:cs="Times New Roman"/>
          <w:b/>
        </w:rPr>
      </w:pPr>
      <w:r w:rsidRPr="00FD6988">
        <w:rPr>
          <w:rFonts w:ascii="Times New Roman" w:hAnsi="Times New Roman" w:cs="Times New Roman"/>
          <w:b/>
        </w:rPr>
        <w:t>4. Мероприятия подпрограммы</w:t>
      </w:r>
    </w:p>
    <w:p w:rsidR="00FD6988" w:rsidRPr="00FD6988" w:rsidRDefault="00FD6988" w:rsidP="00FD6988">
      <w:pPr>
        <w:suppressAutoHyphens/>
        <w:spacing w:after="0" w:line="240" w:lineRule="auto"/>
        <w:jc w:val="center"/>
        <w:rPr>
          <w:rFonts w:ascii="Times New Roman" w:hAnsi="Times New Roman" w:cs="Times New Roman"/>
          <w:b/>
        </w:rPr>
      </w:pPr>
    </w:p>
    <w:p w:rsidR="00FD6988" w:rsidRPr="00FD6988" w:rsidRDefault="00FD6988" w:rsidP="00FD6988">
      <w:pPr>
        <w:suppressAutoHyphens/>
        <w:spacing w:after="0" w:line="240" w:lineRule="auto"/>
        <w:jc w:val="both"/>
        <w:rPr>
          <w:rFonts w:ascii="Times New Roman" w:hAnsi="Times New Roman" w:cs="Times New Roman"/>
        </w:rPr>
      </w:pPr>
      <w:r w:rsidRPr="00FD6988">
        <w:rPr>
          <w:rFonts w:ascii="Times New Roman" w:hAnsi="Times New Roman" w:cs="Times New Roman"/>
        </w:rPr>
        <w:tab/>
        <w:t>Основное мероприятие «Реализация дополнительных образовательных программ».</w:t>
      </w:r>
    </w:p>
    <w:p w:rsidR="00FD6988" w:rsidRPr="00FD6988" w:rsidRDefault="00FD6988" w:rsidP="00FD6988">
      <w:pPr>
        <w:suppressAutoHyphens/>
        <w:spacing w:after="0" w:line="240" w:lineRule="auto"/>
        <w:jc w:val="both"/>
        <w:rPr>
          <w:rFonts w:ascii="Times New Roman" w:hAnsi="Times New Roman" w:cs="Times New Roman"/>
        </w:rPr>
      </w:pPr>
      <w:r w:rsidRPr="00FD6988">
        <w:rPr>
          <w:rFonts w:ascii="Times New Roman" w:hAnsi="Times New Roman" w:cs="Times New Roman"/>
        </w:rPr>
        <w:t>Реализация подпрограммы предполагает выполнение следующих мероприятий:</w:t>
      </w:r>
    </w:p>
    <w:p w:rsidR="00FD6988" w:rsidRPr="00FD6988" w:rsidRDefault="00FD6988" w:rsidP="00FD6988">
      <w:pPr>
        <w:suppressAutoHyphens/>
        <w:spacing w:after="0" w:line="240" w:lineRule="auto"/>
        <w:jc w:val="both"/>
        <w:rPr>
          <w:rFonts w:ascii="Times New Roman" w:hAnsi="Times New Roman" w:cs="Times New Roman"/>
        </w:rPr>
      </w:pPr>
      <w:r w:rsidRPr="00FD6988">
        <w:rPr>
          <w:rFonts w:ascii="Times New Roman" w:hAnsi="Times New Roman" w:cs="Times New Roman"/>
        </w:rPr>
        <w:tab/>
        <w:t>-  оказание муниципальной услуги «Дополнительное образование детей в сфере культуры и искусства»;</w:t>
      </w:r>
      <w:r w:rsidRPr="00FD6988">
        <w:rPr>
          <w:rFonts w:ascii="Times New Roman" w:hAnsi="Times New Roman" w:cs="Times New Roman"/>
        </w:rPr>
        <w:tab/>
        <w:t xml:space="preserve"> </w:t>
      </w:r>
    </w:p>
    <w:p w:rsidR="00FD6988" w:rsidRPr="00FD6988" w:rsidRDefault="00FD6988" w:rsidP="00FD6988">
      <w:pPr>
        <w:suppressAutoHyphens/>
        <w:spacing w:after="0" w:line="240" w:lineRule="auto"/>
        <w:jc w:val="both"/>
        <w:rPr>
          <w:rFonts w:ascii="Times New Roman" w:hAnsi="Times New Roman" w:cs="Times New Roman"/>
        </w:rPr>
      </w:pPr>
      <w:r w:rsidRPr="00FD6988">
        <w:rPr>
          <w:rFonts w:ascii="Times New Roman" w:hAnsi="Times New Roman" w:cs="Times New Roman"/>
        </w:rPr>
        <w:tab/>
        <w:t>-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p w:rsidR="00FD6988" w:rsidRPr="00FD6988" w:rsidRDefault="00FD6988" w:rsidP="00FD6988">
      <w:pPr>
        <w:suppressAutoHyphens/>
        <w:spacing w:after="0" w:line="240" w:lineRule="auto"/>
        <w:jc w:val="both"/>
        <w:rPr>
          <w:rFonts w:ascii="Times New Roman" w:hAnsi="Times New Roman" w:cs="Times New Roman"/>
        </w:rPr>
      </w:pPr>
      <w:r w:rsidRPr="00FD6988">
        <w:rPr>
          <w:rFonts w:ascii="Times New Roman" w:hAnsi="Times New Roman" w:cs="Times New Roman"/>
        </w:rPr>
        <w:tab/>
        <w:t>- укрепление материально-технической базы муниципальных  организаций дополнительного образования детей в сфере культуры и искусства.</w:t>
      </w:r>
      <w:r w:rsidRPr="00FD6988">
        <w:rPr>
          <w:rFonts w:ascii="Times New Roman" w:hAnsi="Times New Roman" w:cs="Times New Roman"/>
        </w:rPr>
        <w:tab/>
      </w:r>
    </w:p>
    <w:p w:rsidR="00FD6988" w:rsidRPr="00FD6988" w:rsidRDefault="00FD6988" w:rsidP="00FD6988">
      <w:pPr>
        <w:suppressAutoHyphens/>
        <w:spacing w:after="0" w:line="240" w:lineRule="auto"/>
        <w:jc w:val="both"/>
        <w:rPr>
          <w:rFonts w:ascii="Times New Roman" w:hAnsi="Times New Roman" w:cs="Times New Roman"/>
        </w:rPr>
      </w:pPr>
      <w:r w:rsidRPr="00FD6988">
        <w:rPr>
          <w:rFonts w:ascii="Times New Roman" w:hAnsi="Times New Roman" w:cs="Times New Roman"/>
        </w:rPr>
        <w:tab/>
        <w:t xml:space="preserve">Муниципальные услуги оказываются в муниципальных образовательных организациях дополнительного образования детей в сфере культуры и искусства города Тейково Ивановской области. Финансирование бюджетных учреждений, оказывающих муниципальную услугу по дополнительному образованию детей в сфере культуры и искусства, осуществляется путем предоставления им субсидий, объем которых определяется на основе утвержденных нормативов затрат на оказание муниципальной услуги и содержание имущества.  </w:t>
      </w:r>
    </w:p>
    <w:p w:rsidR="00FD6988" w:rsidRPr="00FD6988" w:rsidRDefault="00FD6988" w:rsidP="00FD6988">
      <w:pPr>
        <w:suppressAutoHyphens/>
        <w:spacing w:after="0" w:line="240" w:lineRule="auto"/>
        <w:jc w:val="both"/>
        <w:rPr>
          <w:rFonts w:ascii="Times New Roman" w:hAnsi="Times New Roman" w:cs="Times New Roman"/>
        </w:rPr>
      </w:pPr>
      <w:r w:rsidRPr="00FD6988">
        <w:rPr>
          <w:rFonts w:ascii="Times New Roman" w:hAnsi="Times New Roman" w:cs="Times New Roman"/>
        </w:rPr>
        <w:tab/>
        <w:t>Исполнителями мероприятий подпрограммы выступают:</w:t>
      </w:r>
    </w:p>
    <w:p w:rsidR="00FD6988" w:rsidRPr="00FD6988" w:rsidRDefault="00FD6988" w:rsidP="00FD6988">
      <w:pPr>
        <w:suppressAutoHyphens/>
        <w:spacing w:after="0" w:line="240" w:lineRule="auto"/>
        <w:jc w:val="both"/>
        <w:rPr>
          <w:rFonts w:ascii="Times New Roman" w:hAnsi="Times New Roman" w:cs="Times New Roman"/>
        </w:rPr>
      </w:pPr>
      <w:r w:rsidRPr="00FD6988">
        <w:rPr>
          <w:rFonts w:ascii="Times New Roman" w:hAnsi="Times New Roman" w:cs="Times New Roman"/>
        </w:rPr>
        <w:tab/>
        <w:t xml:space="preserve">Отдел социальной сферы администрации   городского округа  Тейково Ивановской области и МУ </w:t>
      </w:r>
      <w:proofErr w:type="gramStart"/>
      <w:r w:rsidRPr="00FD6988">
        <w:rPr>
          <w:rFonts w:ascii="Times New Roman" w:hAnsi="Times New Roman" w:cs="Times New Roman"/>
        </w:rPr>
        <w:t>ДО</w:t>
      </w:r>
      <w:proofErr w:type="gramEnd"/>
      <w:r w:rsidRPr="00FD6988">
        <w:rPr>
          <w:rFonts w:ascii="Times New Roman" w:hAnsi="Times New Roman" w:cs="Times New Roman"/>
        </w:rPr>
        <w:t xml:space="preserve"> «Детская музыкальная школа».</w:t>
      </w:r>
    </w:p>
    <w:p w:rsidR="00FD6988" w:rsidRPr="00FD6988" w:rsidRDefault="00FD6988" w:rsidP="00FD6988">
      <w:pPr>
        <w:spacing w:after="0" w:line="240" w:lineRule="auto"/>
        <w:ind w:firstLine="708"/>
        <w:jc w:val="center"/>
        <w:rPr>
          <w:rFonts w:ascii="Times New Roman" w:hAnsi="Times New Roman" w:cs="Times New Roman"/>
        </w:rPr>
      </w:pPr>
    </w:p>
    <w:p w:rsidR="00FD6988" w:rsidRPr="00FD6988" w:rsidRDefault="00FD6988" w:rsidP="00FD6988">
      <w:pPr>
        <w:spacing w:after="0" w:line="240" w:lineRule="auto"/>
        <w:ind w:firstLine="708"/>
        <w:jc w:val="center"/>
        <w:rPr>
          <w:rFonts w:ascii="Times New Roman" w:hAnsi="Times New Roman" w:cs="Times New Roman"/>
          <w:b/>
        </w:rPr>
      </w:pPr>
      <w:r w:rsidRPr="00FD6988">
        <w:rPr>
          <w:rFonts w:ascii="Times New Roman" w:hAnsi="Times New Roman" w:cs="Times New Roman"/>
          <w:b/>
        </w:rPr>
        <w:t>5. Ресурсное обеспечение мероприятий подпрограммы</w:t>
      </w:r>
    </w:p>
    <w:p w:rsidR="00FD6988" w:rsidRPr="00FD6988" w:rsidRDefault="00FD6988" w:rsidP="00FD6988">
      <w:pPr>
        <w:suppressAutoHyphens/>
        <w:spacing w:after="0" w:line="240" w:lineRule="auto"/>
        <w:ind w:firstLine="360"/>
        <w:jc w:val="both"/>
        <w:rPr>
          <w:rFonts w:ascii="Times New Roman" w:hAnsi="Times New Roman" w:cs="Times New Roman"/>
        </w:rPr>
      </w:pPr>
    </w:p>
    <w:p w:rsidR="00FD6988" w:rsidRPr="00FD6988" w:rsidRDefault="00FD6988" w:rsidP="00FD6988">
      <w:pPr>
        <w:suppressAutoHyphens/>
        <w:spacing w:after="0" w:line="240" w:lineRule="auto"/>
        <w:ind w:firstLine="360"/>
        <w:jc w:val="both"/>
        <w:rPr>
          <w:rFonts w:ascii="Times New Roman" w:hAnsi="Times New Roman" w:cs="Times New Roman"/>
        </w:rPr>
      </w:pPr>
      <w:r w:rsidRPr="00FD6988">
        <w:rPr>
          <w:rFonts w:ascii="Times New Roman" w:hAnsi="Times New Roman" w:cs="Times New Roman"/>
        </w:rPr>
        <w:t xml:space="preserve">Финансовое обеспечение мероприятий подпрограммы осуществляется за счет средств бюджета города Тейково. Общий объем ассигнований из городского бюджета, требуемый для реализации подпрограммы, составляет </w:t>
      </w:r>
      <w:r w:rsidRPr="00FD6988">
        <w:rPr>
          <w:rFonts w:ascii="Times New Roman" w:hAnsi="Times New Roman" w:cs="Times New Roman"/>
          <w:b/>
        </w:rPr>
        <w:t xml:space="preserve">23443,34032 </w:t>
      </w:r>
      <w:r w:rsidRPr="00FD6988">
        <w:rPr>
          <w:rFonts w:ascii="Times New Roman" w:hAnsi="Times New Roman" w:cs="Times New Roman"/>
        </w:rPr>
        <w:t>тыс. рублей.</w:t>
      </w:r>
    </w:p>
    <w:p w:rsidR="00FD6988" w:rsidRPr="00FD6988" w:rsidRDefault="00FD6988" w:rsidP="00FD6988">
      <w:pPr>
        <w:suppressAutoHyphens/>
        <w:autoSpaceDE w:val="0"/>
        <w:autoSpaceDN w:val="0"/>
        <w:adjustRightInd w:val="0"/>
        <w:spacing w:after="0" w:line="240" w:lineRule="auto"/>
        <w:jc w:val="right"/>
        <w:rPr>
          <w:rFonts w:ascii="Times New Roman" w:hAnsi="Times New Roman" w:cs="Times New Roman"/>
          <w:sz w:val="20"/>
          <w:szCs w:val="20"/>
        </w:rPr>
      </w:pPr>
      <w:r w:rsidRPr="00FD6988">
        <w:rPr>
          <w:rFonts w:ascii="Times New Roman" w:hAnsi="Times New Roman" w:cs="Times New Roman"/>
          <w:sz w:val="20"/>
          <w:szCs w:val="20"/>
        </w:rPr>
        <w:lastRenderedPageBreak/>
        <w:t>Таблица 2</w:t>
      </w:r>
    </w:p>
    <w:tbl>
      <w:tblPr>
        <w:tblW w:w="100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
        <w:gridCol w:w="1429"/>
        <w:gridCol w:w="851"/>
        <w:gridCol w:w="850"/>
        <w:gridCol w:w="567"/>
        <w:gridCol w:w="567"/>
        <w:gridCol w:w="567"/>
        <w:gridCol w:w="567"/>
        <w:gridCol w:w="567"/>
        <w:gridCol w:w="567"/>
        <w:gridCol w:w="567"/>
        <w:gridCol w:w="567"/>
        <w:gridCol w:w="567"/>
        <w:gridCol w:w="567"/>
        <w:gridCol w:w="567"/>
        <w:gridCol w:w="423"/>
      </w:tblGrid>
      <w:tr w:rsidR="00FD6988" w:rsidRPr="00FD6988" w:rsidTr="00A5777F">
        <w:trPr>
          <w:trHeight w:val="357"/>
        </w:trPr>
        <w:tc>
          <w:tcPr>
            <w:tcW w:w="272" w:type="dxa"/>
            <w:vMerge w:val="restart"/>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proofErr w:type="spellStart"/>
            <w:proofErr w:type="gramStart"/>
            <w:r w:rsidRPr="00FD6988">
              <w:rPr>
                <w:rFonts w:ascii="Times New Roman" w:hAnsi="Times New Roman" w:cs="Times New Roman"/>
                <w:b/>
                <w:sz w:val="16"/>
                <w:szCs w:val="16"/>
              </w:rPr>
              <w:t>п</w:t>
            </w:r>
            <w:proofErr w:type="spellEnd"/>
            <w:proofErr w:type="gramEnd"/>
            <w:r w:rsidRPr="00FD6988">
              <w:rPr>
                <w:rFonts w:ascii="Times New Roman" w:hAnsi="Times New Roman" w:cs="Times New Roman"/>
                <w:b/>
                <w:sz w:val="16"/>
                <w:szCs w:val="16"/>
              </w:rPr>
              <w:t>/</w:t>
            </w:r>
            <w:proofErr w:type="spellStart"/>
            <w:r w:rsidRPr="00FD6988">
              <w:rPr>
                <w:rFonts w:ascii="Times New Roman" w:hAnsi="Times New Roman" w:cs="Times New Roman"/>
                <w:b/>
                <w:sz w:val="16"/>
                <w:szCs w:val="16"/>
              </w:rPr>
              <w:t>п</w:t>
            </w:r>
            <w:proofErr w:type="spellEnd"/>
          </w:p>
        </w:tc>
        <w:tc>
          <w:tcPr>
            <w:tcW w:w="1429" w:type="dxa"/>
            <w:vMerge w:val="restart"/>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Наименование программного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proofErr w:type="spellStart"/>
            <w:r w:rsidRPr="00FD6988">
              <w:rPr>
                <w:rFonts w:ascii="Times New Roman" w:hAnsi="Times New Roman" w:cs="Times New Roman"/>
                <w:b/>
                <w:sz w:val="16"/>
                <w:szCs w:val="16"/>
              </w:rPr>
              <w:t>Испол</w:t>
            </w:r>
            <w:proofErr w:type="spellEnd"/>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proofErr w:type="spellStart"/>
            <w:r w:rsidRPr="00FD6988">
              <w:rPr>
                <w:rFonts w:ascii="Times New Roman" w:hAnsi="Times New Roman" w:cs="Times New Roman"/>
                <w:b/>
                <w:sz w:val="16"/>
                <w:szCs w:val="16"/>
              </w:rPr>
              <w:t>нитель</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Источник</w:t>
            </w:r>
          </w:p>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финансирования</w:t>
            </w:r>
          </w:p>
        </w:tc>
        <w:tc>
          <w:tcPr>
            <w:tcW w:w="6660" w:type="dxa"/>
            <w:gridSpan w:val="12"/>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Объем ассигнований бюджета города, тыс. рублей</w:t>
            </w:r>
          </w:p>
        </w:tc>
      </w:tr>
      <w:tr w:rsidR="00FD6988" w:rsidRPr="00FD6988" w:rsidTr="00A5777F">
        <w:trPr>
          <w:trHeight w:val="650"/>
        </w:trPr>
        <w:tc>
          <w:tcPr>
            <w:tcW w:w="272"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6"/>
                <w:szCs w:val="16"/>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D6988" w:rsidRPr="00FD6988" w:rsidRDefault="00FD6988" w:rsidP="00FD6988">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2014</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2017</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2018</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2019</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2020</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2021</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2022</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2023</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2024</w:t>
            </w:r>
          </w:p>
        </w:tc>
        <w:tc>
          <w:tcPr>
            <w:tcW w:w="4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Всего</w:t>
            </w:r>
          </w:p>
        </w:tc>
      </w:tr>
      <w:tr w:rsidR="00FD6988" w:rsidRPr="00FD6988" w:rsidTr="00A5777F">
        <w:trPr>
          <w:trHeight w:val="276"/>
        </w:trPr>
        <w:tc>
          <w:tcPr>
            <w:tcW w:w="27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38"/>
              </w:numPr>
              <w:tabs>
                <w:tab w:val="left" w:pos="92"/>
              </w:tabs>
              <w:suppressAutoHyphens/>
              <w:autoSpaceDE w:val="0"/>
              <w:autoSpaceDN w:val="0"/>
              <w:adjustRightInd w:val="0"/>
              <w:spacing w:after="0" w:line="240" w:lineRule="auto"/>
              <w:ind w:left="0" w:firstLine="0"/>
              <w:jc w:val="center"/>
              <w:rPr>
                <w:rFonts w:ascii="Times New Roman" w:hAnsi="Times New Roman" w:cs="Times New Roman"/>
                <w:sz w:val="16"/>
                <w:szCs w:val="16"/>
              </w:rPr>
            </w:pPr>
          </w:p>
        </w:tc>
        <w:tc>
          <w:tcPr>
            <w:tcW w:w="1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6"/>
                <w:szCs w:val="16"/>
              </w:rPr>
            </w:pPr>
            <w:r w:rsidRPr="00FD6988">
              <w:rPr>
                <w:rFonts w:ascii="Times New Roman" w:hAnsi="Times New Roman" w:cs="Times New Roman"/>
                <w:sz w:val="16"/>
                <w:szCs w:val="16"/>
              </w:rPr>
              <w:t>Оказание муниципальной услуги «Дополнительное образование детей в сфере культуры и искусства»</w:t>
            </w:r>
          </w:p>
        </w:tc>
        <w:tc>
          <w:tcPr>
            <w:tcW w:w="85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Отдел социальной сферы</w:t>
            </w:r>
          </w:p>
        </w:tc>
        <w:tc>
          <w:tcPr>
            <w:tcW w:w="85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Бюджет города Тейково</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3536,77342</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3146,80658</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3146,80658</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3146,80658</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3146,80658</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3146,80658</w:t>
            </w:r>
          </w:p>
        </w:tc>
        <w:tc>
          <w:tcPr>
            <w:tcW w:w="4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19270,80632</w:t>
            </w:r>
          </w:p>
        </w:tc>
      </w:tr>
      <w:tr w:rsidR="00FD6988" w:rsidRPr="00FD6988" w:rsidTr="00A5777F">
        <w:trPr>
          <w:trHeight w:val="276"/>
        </w:trPr>
        <w:tc>
          <w:tcPr>
            <w:tcW w:w="27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38"/>
              </w:numPr>
              <w:suppressAutoHyphens/>
              <w:autoSpaceDE w:val="0"/>
              <w:autoSpaceDN w:val="0"/>
              <w:adjustRightInd w:val="0"/>
              <w:spacing w:after="0" w:line="240" w:lineRule="auto"/>
              <w:ind w:left="0" w:firstLine="0"/>
              <w:jc w:val="center"/>
              <w:rPr>
                <w:rFonts w:ascii="Times New Roman" w:hAnsi="Times New Roman" w:cs="Times New Roman"/>
                <w:sz w:val="16"/>
                <w:szCs w:val="16"/>
              </w:rPr>
            </w:pPr>
          </w:p>
        </w:tc>
        <w:tc>
          <w:tcPr>
            <w:tcW w:w="1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6"/>
                <w:szCs w:val="16"/>
              </w:rPr>
            </w:pPr>
            <w:r w:rsidRPr="00FD6988">
              <w:rPr>
                <w:rFonts w:ascii="Times New Roman" w:hAnsi="Times New Roman" w:cs="Times New Roman"/>
                <w:sz w:val="16"/>
                <w:szCs w:val="16"/>
              </w:rPr>
              <w:t>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85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Отдел социальной сферы</w:t>
            </w:r>
          </w:p>
        </w:tc>
        <w:tc>
          <w:tcPr>
            <w:tcW w:w="85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Бюджет города Тейково</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200,88</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200,0</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200,0</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200,0</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200,0</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200,0</w:t>
            </w:r>
          </w:p>
        </w:tc>
        <w:tc>
          <w:tcPr>
            <w:tcW w:w="4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1200,88</w:t>
            </w:r>
          </w:p>
        </w:tc>
      </w:tr>
      <w:tr w:rsidR="00FD6988" w:rsidRPr="00FD6988" w:rsidTr="00A5777F">
        <w:trPr>
          <w:trHeight w:val="276"/>
        </w:trPr>
        <w:tc>
          <w:tcPr>
            <w:tcW w:w="27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38"/>
              </w:numPr>
              <w:suppressAutoHyphens/>
              <w:autoSpaceDE w:val="0"/>
              <w:autoSpaceDN w:val="0"/>
              <w:adjustRightInd w:val="0"/>
              <w:spacing w:after="0" w:line="240" w:lineRule="auto"/>
              <w:ind w:left="0" w:firstLine="0"/>
              <w:jc w:val="center"/>
              <w:rPr>
                <w:rFonts w:ascii="Times New Roman" w:hAnsi="Times New Roman" w:cs="Times New Roman"/>
                <w:sz w:val="16"/>
                <w:szCs w:val="16"/>
              </w:rPr>
            </w:pPr>
          </w:p>
        </w:tc>
        <w:tc>
          <w:tcPr>
            <w:tcW w:w="1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6"/>
                <w:szCs w:val="16"/>
              </w:rPr>
            </w:pPr>
            <w:proofErr w:type="spellStart"/>
            <w:r w:rsidRPr="00FD6988">
              <w:rPr>
                <w:rFonts w:ascii="Times New Roman" w:hAnsi="Times New Roman" w:cs="Times New Roman"/>
                <w:sz w:val="16"/>
                <w:szCs w:val="16"/>
              </w:rPr>
              <w:t>Софинансирование</w:t>
            </w:r>
            <w:proofErr w:type="spellEnd"/>
            <w:r w:rsidRPr="00FD6988">
              <w:rPr>
                <w:rFonts w:ascii="Times New Roman" w:hAnsi="Times New Roman" w:cs="Times New Roman"/>
                <w:sz w:val="16"/>
                <w:szCs w:val="16"/>
              </w:rPr>
              <w:t xml:space="preserve">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85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Отдел социальной сферы</w:t>
            </w:r>
          </w:p>
        </w:tc>
        <w:tc>
          <w:tcPr>
            <w:tcW w:w="85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Бюджет города Тейково</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1676,39</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0,000</w:t>
            </w:r>
          </w:p>
        </w:tc>
        <w:tc>
          <w:tcPr>
            <w:tcW w:w="4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1676,39</w:t>
            </w:r>
          </w:p>
        </w:tc>
      </w:tr>
      <w:tr w:rsidR="00FD6988" w:rsidRPr="00FD6988" w:rsidTr="00A5777F">
        <w:trPr>
          <w:trHeight w:val="276"/>
        </w:trPr>
        <w:tc>
          <w:tcPr>
            <w:tcW w:w="27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38"/>
              </w:numPr>
              <w:suppressAutoHyphens/>
              <w:autoSpaceDE w:val="0"/>
              <w:autoSpaceDN w:val="0"/>
              <w:adjustRightInd w:val="0"/>
              <w:spacing w:after="0" w:line="240" w:lineRule="auto"/>
              <w:ind w:left="0" w:firstLine="0"/>
              <w:jc w:val="center"/>
              <w:rPr>
                <w:rFonts w:ascii="Times New Roman" w:hAnsi="Times New Roman" w:cs="Times New Roman"/>
                <w:sz w:val="16"/>
                <w:szCs w:val="16"/>
              </w:rPr>
            </w:pPr>
          </w:p>
        </w:tc>
        <w:tc>
          <w:tcPr>
            <w:tcW w:w="1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spacing w:after="0" w:line="240" w:lineRule="auto"/>
              <w:rPr>
                <w:rFonts w:ascii="Times New Roman" w:hAnsi="Times New Roman" w:cs="Times New Roman"/>
                <w:sz w:val="16"/>
                <w:szCs w:val="16"/>
              </w:rPr>
            </w:pPr>
            <w:r w:rsidRPr="00FD6988">
              <w:rPr>
                <w:rFonts w:ascii="Times New Roman" w:hAnsi="Times New Roman" w:cs="Times New Roman"/>
                <w:sz w:val="16"/>
                <w:szCs w:val="16"/>
              </w:rPr>
              <w:t>Укрепление материально-технической базы муниципальных  организаций дополнительного образования детей в сфере культуры и искусства</w:t>
            </w:r>
          </w:p>
        </w:tc>
        <w:tc>
          <w:tcPr>
            <w:tcW w:w="85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Отдел социальной сферы</w:t>
            </w:r>
          </w:p>
        </w:tc>
        <w:tc>
          <w:tcPr>
            <w:tcW w:w="85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Бюджет города Тейково</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1295,264</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sz w:val="16"/>
                <w:szCs w:val="16"/>
              </w:rPr>
            </w:pPr>
            <w:r w:rsidRPr="00FD6988">
              <w:rPr>
                <w:rFonts w:ascii="Times New Roman" w:hAnsi="Times New Roman" w:cs="Times New Roman"/>
                <w:sz w:val="16"/>
                <w:szCs w:val="16"/>
              </w:rPr>
              <w:t>0,000</w:t>
            </w:r>
          </w:p>
        </w:tc>
        <w:tc>
          <w:tcPr>
            <w:tcW w:w="4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1295,264</w:t>
            </w:r>
          </w:p>
        </w:tc>
      </w:tr>
      <w:tr w:rsidR="00FD6988" w:rsidRPr="00FD6988" w:rsidTr="00A5777F">
        <w:trPr>
          <w:trHeight w:val="885"/>
        </w:trPr>
        <w:tc>
          <w:tcPr>
            <w:tcW w:w="272"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numPr>
                <w:ilvl w:val="0"/>
                <w:numId w:val="38"/>
              </w:numPr>
              <w:suppressAutoHyphens/>
              <w:autoSpaceDE w:val="0"/>
              <w:autoSpaceDN w:val="0"/>
              <w:adjustRightInd w:val="0"/>
              <w:spacing w:after="0" w:line="240" w:lineRule="auto"/>
              <w:ind w:left="0" w:firstLine="0"/>
              <w:jc w:val="center"/>
              <w:rPr>
                <w:rFonts w:ascii="Times New Roman" w:hAnsi="Times New Roman" w:cs="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rPr>
                <w:rFonts w:ascii="Times New Roman" w:hAnsi="Times New Roman" w:cs="Times New Roman"/>
                <w:b/>
                <w:sz w:val="16"/>
                <w:szCs w:val="16"/>
              </w:rPr>
            </w:pPr>
            <w:r w:rsidRPr="00FD6988">
              <w:rPr>
                <w:rFonts w:ascii="Times New Roman" w:hAnsi="Times New Roman" w:cs="Times New Roman"/>
                <w:b/>
                <w:sz w:val="16"/>
                <w:szCs w:val="16"/>
              </w:rPr>
              <w:t>Всего по подпрограмме</w:t>
            </w:r>
          </w:p>
        </w:tc>
        <w:tc>
          <w:tcPr>
            <w:tcW w:w="851"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Отдел социальной сферы</w:t>
            </w:r>
          </w:p>
        </w:tc>
        <w:tc>
          <w:tcPr>
            <w:tcW w:w="850"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Бюджет города Тейково</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6701,05742</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3346,80658</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3346,80658</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3346,80658</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3346,80658</w:t>
            </w:r>
          </w:p>
        </w:tc>
        <w:tc>
          <w:tcPr>
            <w:tcW w:w="567"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3346,80658</w:t>
            </w:r>
          </w:p>
        </w:tc>
        <w:tc>
          <w:tcPr>
            <w:tcW w:w="423" w:type="dxa"/>
            <w:tcBorders>
              <w:top w:val="single" w:sz="4" w:space="0" w:color="auto"/>
              <w:left w:val="single" w:sz="4" w:space="0" w:color="auto"/>
              <w:bottom w:val="single" w:sz="4" w:space="0" w:color="auto"/>
              <w:right w:val="single" w:sz="4" w:space="0" w:color="auto"/>
            </w:tcBorders>
          </w:tcPr>
          <w:p w:rsidR="00FD6988" w:rsidRPr="00FD6988" w:rsidRDefault="00FD6988" w:rsidP="00FD6988">
            <w:pPr>
              <w:suppressAutoHyphens/>
              <w:autoSpaceDE w:val="0"/>
              <w:autoSpaceDN w:val="0"/>
              <w:adjustRightInd w:val="0"/>
              <w:spacing w:after="0" w:line="240" w:lineRule="auto"/>
              <w:jc w:val="center"/>
              <w:rPr>
                <w:rFonts w:ascii="Times New Roman" w:hAnsi="Times New Roman" w:cs="Times New Roman"/>
                <w:b/>
                <w:sz w:val="16"/>
                <w:szCs w:val="16"/>
              </w:rPr>
            </w:pPr>
            <w:r w:rsidRPr="00FD6988">
              <w:rPr>
                <w:rFonts w:ascii="Times New Roman" w:hAnsi="Times New Roman" w:cs="Times New Roman"/>
                <w:b/>
                <w:sz w:val="16"/>
                <w:szCs w:val="16"/>
              </w:rPr>
              <w:t>23443,34032</w:t>
            </w:r>
          </w:p>
        </w:tc>
      </w:tr>
    </w:tbl>
    <w:p w:rsidR="00FD6988" w:rsidRPr="00FD6988" w:rsidRDefault="00FD6988" w:rsidP="00FD6988">
      <w:pPr>
        <w:widowControl w:val="0"/>
        <w:suppressAutoHyphens/>
        <w:spacing w:after="0" w:line="240" w:lineRule="auto"/>
        <w:jc w:val="both"/>
        <w:rPr>
          <w:rFonts w:ascii="Times New Roman" w:hAnsi="Times New Roman" w:cs="Times New Roman"/>
          <w:sz w:val="16"/>
          <w:szCs w:val="16"/>
        </w:rPr>
      </w:pPr>
    </w:p>
    <w:p w:rsidR="00FD6988" w:rsidRPr="00FD6988" w:rsidRDefault="00FD6988" w:rsidP="00FD6988">
      <w:pPr>
        <w:suppressAutoHyphens/>
        <w:spacing w:after="0" w:line="240" w:lineRule="auto"/>
        <w:jc w:val="both"/>
        <w:rPr>
          <w:rFonts w:ascii="Times New Roman" w:hAnsi="Times New Roman" w:cs="Times New Roman"/>
          <w:sz w:val="16"/>
          <w:szCs w:val="16"/>
        </w:rPr>
      </w:pPr>
    </w:p>
    <w:p w:rsidR="00FD6988" w:rsidRPr="00FD6988" w:rsidRDefault="00FD6988" w:rsidP="00FD6988">
      <w:pPr>
        <w:suppressAutoHyphens/>
        <w:spacing w:after="0" w:line="240" w:lineRule="auto"/>
        <w:jc w:val="both"/>
        <w:rPr>
          <w:rFonts w:ascii="Times New Roman" w:hAnsi="Times New Roman" w:cs="Times New Roman"/>
          <w:sz w:val="16"/>
          <w:szCs w:val="16"/>
        </w:rPr>
      </w:pPr>
    </w:p>
    <w:p w:rsidR="00FD6988" w:rsidRPr="00FD6988" w:rsidRDefault="00FD6988" w:rsidP="00FD6988">
      <w:pPr>
        <w:spacing w:after="0" w:line="240" w:lineRule="auto"/>
        <w:jc w:val="center"/>
        <w:rPr>
          <w:rFonts w:ascii="Times New Roman" w:eastAsia="Times New Roman" w:hAnsi="Times New Roman" w:cs="Times New Roman"/>
          <w:b/>
          <w:sz w:val="28"/>
          <w:szCs w:val="28"/>
        </w:rPr>
      </w:pPr>
    </w:p>
    <w:p w:rsidR="00FD6988" w:rsidRPr="00FD6988" w:rsidRDefault="00FD6988" w:rsidP="00FD6988">
      <w:pPr>
        <w:spacing w:after="0" w:line="240" w:lineRule="auto"/>
        <w:rPr>
          <w:rFonts w:ascii="Times New Roman" w:hAnsi="Times New Roman" w:cs="Times New Roman"/>
          <w:sz w:val="28"/>
          <w:szCs w:val="28"/>
        </w:rPr>
      </w:pPr>
      <w:r w:rsidRPr="00FD6988">
        <w:rPr>
          <w:rFonts w:ascii="Times New Roman" w:hAnsi="Times New Roman" w:cs="Times New Roman"/>
          <w:sz w:val="28"/>
          <w:szCs w:val="28"/>
        </w:rPr>
        <w:br w:type="page"/>
      </w:r>
    </w:p>
    <w:p w:rsidR="00000000" w:rsidRDefault="00FD6988"/>
    <w:sectPr w:rsidR="00000000" w:rsidSect="00FD6988">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D75"/>
    <w:multiLevelType w:val="hybridMultilevel"/>
    <w:tmpl w:val="5576F0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337B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BB75B4"/>
    <w:multiLevelType w:val="multilevel"/>
    <w:tmpl w:val="FF9CB9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C2B0DDF"/>
    <w:multiLevelType w:val="hybridMultilevel"/>
    <w:tmpl w:val="B378780A"/>
    <w:lvl w:ilvl="0" w:tplc="050873B0">
      <w:start w:val="1"/>
      <w:numFmt w:val="decimal"/>
      <w:lvlText w:val="%1."/>
      <w:lvlJc w:val="left"/>
      <w:pPr>
        <w:tabs>
          <w:tab w:val="num" w:pos="502"/>
        </w:tabs>
        <w:ind w:left="502"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39632A"/>
    <w:multiLevelType w:val="hybridMultilevel"/>
    <w:tmpl w:val="D1842C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823D0E"/>
    <w:multiLevelType w:val="hybridMultilevel"/>
    <w:tmpl w:val="F7FAE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103AB"/>
    <w:multiLevelType w:val="multilevel"/>
    <w:tmpl w:val="7396D200"/>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0955A55"/>
    <w:multiLevelType w:val="hybridMultilevel"/>
    <w:tmpl w:val="EC866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204C5B"/>
    <w:multiLevelType w:val="hybridMultilevel"/>
    <w:tmpl w:val="13B8EC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8CC761E"/>
    <w:multiLevelType w:val="hybridMultilevel"/>
    <w:tmpl w:val="2200C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1D38E9"/>
    <w:multiLevelType w:val="hybridMultilevel"/>
    <w:tmpl w:val="13866D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811DC7"/>
    <w:multiLevelType w:val="hybridMultilevel"/>
    <w:tmpl w:val="16227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155B10"/>
    <w:multiLevelType w:val="hybridMultilevel"/>
    <w:tmpl w:val="461E533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686EE3"/>
    <w:multiLevelType w:val="hybridMultilevel"/>
    <w:tmpl w:val="2200C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6C18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673FEE"/>
    <w:multiLevelType w:val="hybridMultilevel"/>
    <w:tmpl w:val="3F4A65EC"/>
    <w:lvl w:ilvl="0" w:tplc="711CC94A">
      <w:start w:val="1"/>
      <w:numFmt w:val="decimal"/>
      <w:lvlText w:val="%1."/>
      <w:lvlJc w:val="left"/>
      <w:pPr>
        <w:tabs>
          <w:tab w:val="num" w:pos="360"/>
        </w:tabs>
        <w:ind w:left="3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905A5B"/>
    <w:multiLevelType w:val="hybridMultilevel"/>
    <w:tmpl w:val="DD685790"/>
    <w:lvl w:ilvl="0" w:tplc="050873B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A336AA"/>
    <w:multiLevelType w:val="hybridMultilevel"/>
    <w:tmpl w:val="C0DAEBDE"/>
    <w:lvl w:ilvl="0" w:tplc="0B5C3968">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CB6CB9"/>
    <w:multiLevelType w:val="hybridMultilevel"/>
    <w:tmpl w:val="C2DE5EE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C27F01"/>
    <w:multiLevelType w:val="hybridMultilevel"/>
    <w:tmpl w:val="0F244830"/>
    <w:lvl w:ilvl="0" w:tplc="B9E868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7514BFA"/>
    <w:multiLevelType w:val="hybridMultilevel"/>
    <w:tmpl w:val="7D9A20AE"/>
    <w:lvl w:ilvl="0" w:tplc="134E1504">
      <w:start w:val="1"/>
      <w:numFmt w:val="upperRoman"/>
      <w:lvlText w:val="%1."/>
      <w:lvlJc w:val="left"/>
      <w:pPr>
        <w:tabs>
          <w:tab w:val="num" w:pos="1080"/>
        </w:tabs>
        <w:ind w:left="1080" w:hanging="72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38140ED4"/>
    <w:multiLevelType w:val="hybridMultilevel"/>
    <w:tmpl w:val="D66A5FC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582DF8"/>
    <w:multiLevelType w:val="hybridMultilevel"/>
    <w:tmpl w:val="3822D40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E3B15"/>
    <w:multiLevelType w:val="hybridMultilevel"/>
    <w:tmpl w:val="707CE91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10D58BE"/>
    <w:multiLevelType w:val="hybridMultilevel"/>
    <w:tmpl w:val="F1283BD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BB62BF"/>
    <w:multiLevelType w:val="hybridMultilevel"/>
    <w:tmpl w:val="B378780A"/>
    <w:lvl w:ilvl="0" w:tplc="050873B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2052E5"/>
    <w:multiLevelType w:val="multilevel"/>
    <w:tmpl w:val="DDE2BA1E"/>
    <w:lvl w:ilvl="0">
      <w:start w:val="1"/>
      <w:numFmt w:val="decimal"/>
      <w:lvlText w:val="%1."/>
      <w:lvlJc w:val="left"/>
      <w:pPr>
        <w:ind w:left="360" w:hanging="360"/>
      </w:pPr>
    </w:lvl>
    <w:lvl w:ilvl="1">
      <w:start w:val="1"/>
      <w:numFmt w:val="decimal"/>
      <w:lvlText w:val="%1.%2."/>
      <w:lvlJc w:val="left"/>
      <w:pPr>
        <w:ind w:left="1000"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7D5F57"/>
    <w:multiLevelType w:val="hybridMultilevel"/>
    <w:tmpl w:val="A266CCD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E991A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0F359D"/>
    <w:multiLevelType w:val="hybridMultilevel"/>
    <w:tmpl w:val="1CB49E46"/>
    <w:lvl w:ilvl="0" w:tplc="8870A4EC">
      <w:start w:val="1"/>
      <w:numFmt w:val="decimal"/>
      <w:lvlText w:val="%1)"/>
      <w:lvlJc w:val="left"/>
      <w:pPr>
        <w:tabs>
          <w:tab w:val="num" w:pos="360"/>
        </w:tabs>
        <w:ind w:left="360" w:hanging="360"/>
      </w:pPr>
      <w:rPr>
        <w:b w:val="0"/>
        <w:i w:val="0"/>
        <w:color w:val="auto"/>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3BB3CD4"/>
    <w:multiLevelType w:val="hybridMultilevel"/>
    <w:tmpl w:val="13B8EC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4234FAC"/>
    <w:multiLevelType w:val="hybridMultilevel"/>
    <w:tmpl w:val="C0BC7DB4"/>
    <w:lvl w:ilvl="0" w:tplc="9B3A8C50">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2B100A"/>
    <w:multiLevelType w:val="hybridMultilevel"/>
    <w:tmpl w:val="28A213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52623AB"/>
    <w:multiLevelType w:val="hybridMultilevel"/>
    <w:tmpl w:val="E1FAF27A"/>
    <w:lvl w:ilvl="0" w:tplc="D6A8913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650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35102F"/>
    <w:multiLevelType w:val="hybridMultilevel"/>
    <w:tmpl w:val="75D847D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D865B1"/>
    <w:multiLevelType w:val="hybridMultilevel"/>
    <w:tmpl w:val="A266CCD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AA71DD6"/>
    <w:multiLevelType w:val="hybridMultilevel"/>
    <w:tmpl w:val="8AA8C5D4"/>
    <w:lvl w:ilvl="0" w:tplc="050873B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E923AD"/>
    <w:multiLevelType w:val="hybridMultilevel"/>
    <w:tmpl w:val="D66A5FC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3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29"/>
  </w:num>
  <w:num w:numId="16">
    <w:abstractNumId w:val="26"/>
  </w:num>
  <w:num w:numId="17">
    <w:abstractNumId w:val="19"/>
  </w:num>
  <w:num w:numId="18">
    <w:abstractNumId w:val="34"/>
  </w:num>
  <w:num w:numId="19">
    <w:abstractNumId w:val="14"/>
  </w:num>
  <w:num w:numId="20">
    <w:abstractNumId w:val="2"/>
  </w:num>
  <w:num w:numId="21">
    <w:abstractNumId w:val="28"/>
  </w:num>
  <w:num w:numId="22">
    <w:abstractNumId w:val="1"/>
  </w:num>
  <w:num w:numId="23">
    <w:abstractNumId w:val="37"/>
  </w:num>
  <w:num w:numId="24">
    <w:abstractNumId w:val="16"/>
  </w:num>
  <w:num w:numId="25">
    <w:abstractNumId w:val="3"/>
  </w:num>
  <w:num w:numId="26">
    <w:abstractNumId w:val="25"/>
  </w:num>
  <w:num w:numId="27">
    <w:abstractNumId w:val="4"/>
  </w:num>
  <w:num w:numId="28">
    <w:abstractNumId w:val="33"/>
  </w:num>
  <w:num w:numId="29">
    <w:abstractNumId w:val="11"/>
  </w:num>
  <w:num w:numId="30">
    <w:abstractNumId w:val="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1"/>
  </w:num>
  <w:num w:numId="36">
    <w:abstractNumId w:val="12"/>
  </w:num>
  <w:num w:numId="37">
    <w:abstractNumId w:val="22"/>
  </w:num>
  <w:num w:numId="38">
    <w:abstractNumId w:val="38"/>
  </w:num>
  <w:num w:numId="39">
    <w:abstractNumId w:val="30"/>
  </w:num>
  <w:num w:numId="40">
    <w:abstractNumId w:val="8"/>
  </w:num>
  <w:num w:numId="41">
    <w:abstractNumId w:val="27"/>
  </w:num>
  <w:num w:numId="42">
    <w:abstractNumId w:val="9"/>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FD6988"/>
    <w:rsid w:val="00FD6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6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D69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D6988"/>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FD698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D6988"/>
    <w:pPr>
      <w:spacing w:before="240" w:after="60"/>
      <w:outlineLvl w:val="4"/>
    </w:pPr>
    <w:rPr>
      <w:rFonts w:ascii="Calibri" w:eastAsia="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D69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D69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D6988"/>
    <w:rPr>
      <w:rFonts w:ascii="Cambria" w:eastAsia="Times New Roman" w:hAnsi="Cambria" w:cs="Times New Roman"/>
      <w:b/>
      <w:bCs/>
      <w:sz w:val="26"/>
      <w:szCs w:val="26"/>
    </w:rPr>
  </w:style>
  <w:style w:type="character" w:customStyle="1" w:styleId="40">
    <w:name w:val="Заголовок 4 Знак"/>
    <w:basedOn w:val="a0"/>
    <w:link w:val="4"/>
    <w:rsid w:val="00FD6988"/>
    <w:rPr>
      <w:rFonts w:ascii="Times New Roman" w:eastAsia="Times New Roman" w:hAnsi="Times New Roman" w:cs="Times New Roman"/>
      <w:b/>
      <w:bCs/>
      <w:sz w:val="28"/>
      <w:szCs w:val="28"/>
    </w:rPr>
  </w:style>
  <w:style w:type="character" w:customStyle="1" w:styleId="50">
    <w:name w:val="Заголовок 5 Знак"/>
    <w:basedOn w:val="a0"/>
    <w:link w:val="5"/>
    <w:rsid w:val="00FD6988"/>
    <w:rPr>
      <w:rFonts w:ascii="Calibri" w:eastAsia="Calibri" w:hAnsi="Calibri" w:cs="Times New Roman"/>
      <w:b/>
      <w:bCs/>
      <w:i/>
      <w:iCs/>
      <w:sz w:val="26"/>
      <w:szCs w:val="26"/>
    </w:rPr>
  </w:style>
  <w:style w:type="paragraph" w:styleId="a3">
    <w:name w:val="Balloon Text"/>
    <w:basedOn w:val="a"/>
    <w:link w:val="a4"/>
    <w:unhideWhenUsed/>
    <w:rsid w:val="00FD6988"/>
    <w:pPr>
      <w:spacing w:after="0" w:line="240" w:lineRule="auto"/>
    </w:pPr>
    <w:rPr>
      <w:rFonts w:ascii="Tahoma" w:hAnsi="Tahoma" w:cs="Tahoma"/>
      <w:sz w:val="16"/>
      <w:szCs w:val="16"/>
    </w:rPr>
  </w:style>
  <w:style w:type="character" w:customStyle="1" w:styleId="a4">
    <w:name w:val="Текст выноски Знак"/>
    <w:basedOn w:val="a0"/>
    <w:link w:val="a3"/>
    <w:rsid w:val="00FD6988"/>
    <w:rPr>
      <w:rFonts w:ascii="Tahoma" w:hAnsi="Tahoma" w:cs="Tahoma"/>
      <w:sz w:val="16"/>
      <w:szCs w:val="16"/>
    </w:rPr>
  </w:style>
  <w:style w:type="paragraph" w:customStyle="1" w:styleId="a5">
    <w:name w:val="Знак Знак Знак Знак"/>
    <w:rsid w:val="00FD6988"/>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6">
    <w:name w:val="Hyperlink"/>
    <w:unhideWhenUsed/>
    <w:rsid w:val="00FD6988"/>
    <w:rPr>
      <w:color w:val="0000FF"/>
      <w:u w:val="single"/>
    </w:rPr>
  </w:style>
  <w:style w:type="paragraph" w:customStyle="1" w:styleId="ConsPlusNormal">
    <w:name w:val="ConsPlusNormal"/>
    <w:link w:val="ConsPlusNormal0"/>
    <w:rsid w:val="00FD6988"/>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D6988"/>
    <w:rPr>
      <w:rFonts w:ascii="Times New Roman" w:eastAsia="Times New Roman" w:hAnsi="Times New Roman" w:cs="Times New Roman"/>
      <w:sz w:val="28"/>
      <w:szCs w:val="28"/>
    </w:rPr>
  </w:style>
  <w:style w:type="paragraph" w:customStyle="1" w:styleId="11">
    <w:name w:val="Знак1"/>
    <w:basedOn w:val="a"/>
    <w:rsid w:val="00FD698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Без интервала1"/>
    <w:link w:val="NoSpacingChar"/>
    <w:qFormat/>
    <w:rsid w:val="00FD6988"/>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a0"/>
    <w:link w:val="12"/>
    <w:locked/>
    <w:rsid w:val="00FD6988"/>
    <w:rPr>
      <w:rFonts w:ascii="Times New Roman" w:eastAsia="Times New Roman" w:hAnsi="Times New Roman" w:cs="Times New Roman"/>
      <w:sz w:val="24"/>
      <w:szCs w:val="24"/>
    </w:rPr>
  </w:style>
  <w:style w:type="paragraph" w:customStyle="1" w:styleId="13">
    <w:name w:val="Абзац списка1"/>
    <w:basedOn w:val="a"/>
    <w:rsid w:val="00FD6988"/>
    <w:pPr>
      <w:ind w:left="720"/>
    </w:pPr>
    <w:rPr>
      <w:rFonts w:ascii="Calibri" w:eastAsia="Calibri" w:hAnsi="Calibri" w:cs="Times New Roman"/>
    </w:rPr>
  </w:style>
  <w:style w:type="character" w:customStyle="1" w:styleId="a7">
    <w:name w:val="Название Знак"/>
    <w:basedOn w:val="a0"/>
    <w:link w:val="a8"/>
    <w:locked/>
    <w:rsid w:val="00FD6988"/>
    <w:rPr>
      <w:sz w:val="28"/>
      <w:szCs w:val="24"/>
      <w:lang w:val="en-US"/>
    </w:rPr>
  </w:style>
  <w:style w:type="paragraph" w:styleId="a8">
    <w:name w:val="Title"/>
    <w:basedOn w:val="a"/>
    <w:link w:val="a7"/>
    <w:qFormat/>
    <w:rsid w:val="00FD6988"/>
    <w:pPr>
      <w:spacing w:after="0" w:line="240" w:lineRule="auto"/>
      <w:jc w:val="center"/>
    </w:pPr>
    <w:rPr>
      <w:sz w:val="28"/>
      <w:szCs w:val="24"/>
      <w:lang w:val="en-US"/>
    </w:rPr>
  </w:style>
  <w:style w:type="character" w:customStyle="1" w:styleId="14">
    <w:name w:val="Название Знак1"/>
    <w:basedOn w:val="a0"/>
    <w:link w:val="a8"/>
    <w:uiPriority w:val="10"/>
    <w:rsid w:val="00FD6988"/>
    <w:rPr>
      <w:rFonts w:asciiTheme="majorHAnsi" w:eastAsiaTheme="majorEastAsia" w:hAnsiTheme="majorHAnsi" w:cstheme="majorBidi"/>
      <w:color w:val="17365D" w:themeColor="text2" w:themeShade="BF"/>
      <w:spacing w:val="5"/>
      <w:kern w:val="28"/>
      <w:sz w:val="52"/>
      <w:szCs w:val="52"/>
    </w:rPr>
  </w:style>
  <w:style w:type="paragraph" w:styleId="a9">
    <w:name w:val="Body Text"/>
    <w:aliases w:val="Знак"/>
    <w:basedOn w:val="a"/>
    <w:link w:val="aa"/>
    <w:rsid w:val="00FD6988"/>
    <w:pPr>
      <w:spacing w:after="0" w:line="240" w:lineRule="auto"/>
      <w:jc w:val="both"/>
    </w:pPr>
    <w:rPr>
      <w:rFonts w:ascii="Times New Roman" w:eastAsia="Times New Roman" w:hAnsi="Times New Roman" w:cs="Times New Roman"/>
      <w:sz w:val="24"/>
      <w:szCs w:val="20"/>
    </w:rPr>
  </w:style>
  <w:style w:type="character" w:customStyle="1" w:styleId="aa">
    <w:name w:val="Основной текст Знак"/>
    <w:aliases w:val="Знак Знак"/>
    <w:basedOn w:val="a0"/>
    <w:link w:val="a9"/>
    <w:rsid w:val="00FD6988"/>
    <w:rPr>
      <w:rFonts w:ascii="Times New Roman" w:eastAsia="Times New Roman" w:hAnsi="Times New Roman" w:cs="Times New Roman"/>
      <w:sz w:val="24"/>
      <w:szCs w:val="20"/>
    </w:rPr>
  </w:style>
  <w:style w:type="paragraph" w:customStyle="1" w:styleId="ConsPlusCell">
    <w:name w:val="ConsPlusCell"/>
    <w:rsid w:val="00FD6988"/>
    <w:pPr>
      <w:autoSpaceDE w:val="0"/>
      <w:autoSpaceDN w:val="0"/>
      <w:adjustRightInd w:val="0"/>
      <w:spacing w:after="0" w:line="240" w:lineRule="auto"/>
    </w:pPr>
    <w:rPr>
      <w:rFonts w:ascii="Arial" w:eastAsia="Times New Roman" w:hAnsi="Arial" w:cs="Arial"/>
      <w:sz w:val="20"/>
      <w:szCs w:val="20"/>
    </w:rPr>
  </w:style>
  <w:style w:type="paragraph" w:customStyle="1" w:styleId="Pro-Gramma">
    <w:name w:val="Pro-Gramma"/>
    <w:basedOn w:val="a"/>
    <w:link w:val="Pro-Gramma0"/>
    <w:rsid w:val="00FD6988"/>
    <w:pPr>
      <w:spacing w:before="120" w:after="0" w:line="288" w:lineRule="auto"/>
      <w:ind w:left="1134"/>
      <w:jc w:val="both"/>
    </w:pPr>
    <w:rPr>
      <w:rFonts w:ascii="Georgia" w:eastAsia="Times New Roman" w:hAnsi="Georgia" w:cs="Times New Roman"/>
      <w:sz w:val="20"/>
      <w:szCs w:val="20"/>
    </w:rPr>
  </w:style>
  <w:style w:type="character" w:customStyle="1" w:styleId="Pro-Gramma0">
    <w:name w:val="Pro-Gramma Знак"/>
    <w:link w:val="Pro-Gramma"/>
    <w:locked/>
    <w:rsid w:val="00FD6988"/>
    <w:rPr>
      <w:rFonts w:ascii="Georgia" w:eastAsia="Times New Roman" w:hAnsi="Georgia" w:cs="Times New Roman"/>
      <w:sz w:val="20"/>
      <w:szCs w:val="20"/>
    </w:rPr>
  </w:style>
  <w:style w:type="paragraph" w:styleId="ab">
    <w:name w:val="annotation text"/>
    <w:basedOn w:val="a"/>
    <w:link w:val="ac"/>
    <w:unhideWhenUsed/>
    <w:rsid w:val="00FD6988"/>
    <w:rPr>
      <w:rFonts w:ascii="Calibri" w:eastAsia="Calibri" w:hAnsi="Calibri" w:cs="Times New Roman"/>
      <w:sz w:val="20"/>
      <w:szCs w:val="20"/>
      <w:lang w:eastAsia="en-US"/>
    </w:rPr>
  </w:style>
  <w:style w:type="character" w:customStyle="1" w:styleId="ac">
    <w:name w:val="Текст примечания Знак"/>
    <w:basedOn w:val="a0"/>
    <w:link w:val="ab"/>
    <w:rsid w:val="00FD6988"/>
    <w:rPr>
      <w:rFonts w:ascii="Calibri" w:eastAsia="Calibri" w:hAnsi="Calibri" w:cs="Times New Roman"/>
      <w:sz w:val="20"/>
      <w:szCs w:val="20"/>
      <w:lang w:eastAsia="en-US"/>
    </w:rPr>
  </w:style>
  <w:style w:type="character" w:customStyle="1" w:styleId="31">
    <w:name w:val="Основной текст (3)_"/>
    <w:basedOn w:val="a0"/>
    <w:link w:val="32"/>
    <w:locked/>
    <w:rsid w:val="00FD6988"/>
    <w:rPr>
      <w:b/>
      <w:bCs/>
      <w:i/>
      <w:iCs/>
      <w:sz w:val="26"/>
      <w:szCs w:val="26"/>
      <w:shd w:val="clear" w:color="auto" w:fill="FFFFFF"/>
    </w:rPr>
  </w:style>
  <w:style w:type="paragraph" w:customStyle="1" w:styleId="32">
    <w:name w:val="Основной текст (3)"/>
    <w:basedOn w:val="a"/>
    <w:link w:val="31"/>
    <w:rsid w:val="00FD6988"/>
    <w:pPr>
      <w:widowControl w:val="0"/>
      <w:shd w:val="clear" w:color="auto" w:fill="FFFFFF"/>
      <w:spacing w:before="660" w:after="0" w:line="240" w:lineRule="atLeast"/>
    </w:pPr>
    <w:rPr>
      <w:b/>
      <w:bCs/>
      <w:i/>
      <w:iCs/>
      <w:sz w:val="26"/>
      <w:szCs w:val="26"/>
    </w:rPr>
  </w:style>
  <w:style w:type="character" w:customStyle="1" w:styleId="15">
    <w:name w:val="Заголовок №1_"/>
    <w:basedOn w:val="a0"/>
    <w:link w:val="16"/>
    <w:locked/>
    <w:rsid w:val="00FD6988"/>
    <w:rPr>
      <w:b/>
      <w:bCs/>
      <w:sz w:val="32"/>
      <w:szCs w:val="32"/>
      <w:shd w:val="clear" w:color="auto" w:fill="FFFFFF"/>
    </w:rPr>
  </w:style>
  <w:style w:type="paragraph" w:customStyle="1" w:styleId="16">
    <w:name w:val="Заголовок №1"/>
    <w:basedOn w:val="a"/>
    <w:link w:val="15"/>
    <w:rsid w:val="00FD6988"/>
    <w:pPr>
      <w:widowControl w:val="0"/>
      <w:shd w:val="clear" w:color="auto" w:fill="FFFFFF"/>
      <w:spacing w:after="0" w:line="365" w:lineRule="exact"/>
      <w:jc w:val="center"/>
      <w:outlineLvl w:val="0"/>
    </w:pPr>
    <w:rPr>
      <w:b/>
      <w:bCs/>
      <w:sz w:val="32"/>
      <w:szCs w:val="32"/>
    </w:rPr>
  </w:style>
  <w:style w:type="character" w:customStyle="1" w:styleId="21">
    <w:name w:val="Заголовок №2_"/>
    <w:basedOn w:val="a0"/>
    <w:link w:val="22"/>
    <w:locked/>
    <w:rsid w:val="00FD6988"/>
    <w:rPr>
      <w:b/>
      <w:bCs/>
      <w:sz w:val="26"/>
      <w:szCs w:val="26"/>
      <w:shd w:val="clear" w:color="auto" w:fill="FFFFFF"/>
    </w:rPr>
  </w:style>
  <w:style w:type="paragraph" w:customStyle="1" w:styleId="22">
    <w:name w:val="Заголовок №2"/>
    <w:basedOn w:val="a"/>
    <w:link w:val="21"/>
    <w:rsid w:val="00FD6988"/>
    <w:pPr>
      <w:widowControl w:val="0"/>
      <w:shd w:val="clear" w:color="auto" w:fill="FFFFFF"/>
      <w:spacing w:before="660" w:after="420" w:line="240" w:lineRule="atLeast"/>
      <w:jc w:val="center"/>
      <w:outlineLvl w:val="1"/>
    </w:pPr>
    <w:rPr>
      <w:b/>
      <w:bCs/>
      <w:sz w:val="26"/>
      <w:szCs w:val="26"/>
    </w:rPr>
  </w:style>
  <w:style w:type="character" w:customStyle="1" w:styleId="23">
    <w:name w:val="Основной текст (2)_"/>
    <w:basedOn w:val="a0"/>
    <w:link w:val="24"/>
    <w:locked/>
    <w:rsid w:val="00FD6988"/>
    <w:rPr>
      <w:sz w:val="28"/>
      <w:szCs w:val="28"/>
      <w:shd w:val="clear" w:color="auto" w:fill="FFFFFF"/>
    </w:rPr>
  </w:style>
  <w:style w:type="paragraph" w:customStyle="1" w:styleId="24">
    <w:name w:val="Основной текст (2)"/>
    <w:basedOn w:val="a"/>
    <w:link w:val="23"/>
    <w:rsid w:val="00FD6988"/>
    <w:pPr>
      <w:widowControl w:val="0"/>
      <w:shd w:val="clear" w:color="auto" w:fill="FFFFFF"/>
      <w:spacing w:before="420" w:after="240" w:line="322" w:lineRule="exact"/>
      <w:ind w:hanging="280"/>
      <w:jc w:val="both"/>
    </w:pPr>
    <w:rPr>
      <w:sz w:val="28"/>
      <w:szCs w:val="28"/>
    </w:rPr>
  </w:style>
  <w:style w:type="character" w:customStyle="1" w:styleId="41">
    <w:name w:val="Основной текст (4)_"/>
    <w:basedOn w:val="a0"/>
    <w:link w:val="42"/>
    <w:locked/>
    <w:rsid w:val="00FD6988"/>
    <w:rPr>
      <w:b/>
      <w:bCs/>
      <w:sz w:val="18"/>
      <w:szCs w:val="18"/>
      <w:shd w:val="clear" w:color="auto" w:fill="FFFFFF"/>
    </w:rPr>
  </w:style>
  <w:style w:type="paragraph" w:customStyle="1" w:styleId="42">
    <w:name w:val="Основной текст (4)"/>
    <w:basedOn w:val="a"/>
    <w:link w:val="41"/>
    <w:rsid w:val="00FD6988"/>
    <w:pPr>
      <w:widowControl w:val="0"/>
      <w:shd w:val="clear" w:color="auto" w:fill="FFFFFF"/>
      <w:spacing w:after="0" w:line="226" w:lineRule="exact"/>
      <w:jc w:val="right"/>
    </w:pPr>
    <w:rPr>
      <w:b/>
      <w:bCs/>
      <w:sz w:val="18"/>
      <w:szCs w:val="18"/>
      <w:shd w:val="clear" w:color="auto" w:fill="FFFFFF"/>
    </w:rPr>
  </w:style>
  <w:style w:type="character" w:customStyle="1" w:styleId="51">
    <w:name w:val="Основной текст (5)_"/>
    <w:basedOn w:val="a0"/>
    <w:link w:val="52"/>
    <w:locked/>
    <w:rsid w:val="00FD6988"/>
    <w:rPr>
      <w:b/>
      <w:bCs/>
      <w:shd w:val="clear" w:color="auto" w:fill="FFFFFF"/>
    </w:rPr>
  </w:style>
  <w:style w:type="paragraph" w:customStyle="1" w:styleId="52">
    <w:name w:val="Основной текст (5)"/>
    <w:basedOn w:val="a"/>
    <w:link w:val="51"/>
    <w:rsid w:val="00FD6988"/>
    <w:pPr>
      <w:widowControl w:val="0"/>
      <w:shd w:val="clear" w:color="auto" w:fill="FFFFFF"/>
      <w:spacing w:before="360" w:after="1020" w:line="278" w:lineRule="exact"/>
      <w:jc w:val="center"/>
    </w:pPr>
    <w:rPr>
      <w:b/>
      <w:bCs/>
      <w:shd w:val="clear" w:color="auto" w:fill="FFFFFF"/>
    </w:rPr>
  </w:style>
  <w:style w:type="character" w:customStyle="1" w:styleId="ad">
    <w:name w:val="Подпись к таблице_"/>
    <w:basedOn w:val="a0"/>
    <w:link w:val="ae"/>
    <w:locked/>
    <w:rsid w:val="00FD6988"/>
    <w:rPr>
      <w:b/>
      <w:bCs/>
      <w:shd w:val="clear" w:color="auto" w:fill="FFFFFF"/>
    </w:rPr>
  </w:style>
  <w:style w:type="paragraph" w:customStyle="1" w:styleId="ae">
    <w:name w:val="Подпись к таблице"/>
    <w:basedOn w:val="a"/>
    <w:link w:val="ad"/>
    <w:rsid w:val="00FD6988"/>
    <w:pPr>
      <w:widowControl w:val="0"/>
      <w:shd w:val="clear" w:color="auto" w:fill="FFFFFF"/>
      <w:spacing w:after="0" w:line="278" w:lineRule="exact"/>
      <w:jc w:val="center"/>
    </w:pPr>
    <w:rPr>
      <w:b/>
      <w:bCs/>
      <w:shd w:val="clear" w:color="auto" w:fill="FFFFFF"/>
    </w:rPr>
  </w:style>
  <w:style w:type="paragraph" w:customStyle="1" w:styleId="ConsPlusNonformat">
    <w:name w:val="ConsPlusNonformat"/>
    <w:rsid w:val="00FD6988"/>
    <w:pPr>
      <w:widowControl w:val="0"/>
      <w:autoSpaceDE w:val="0"/>
      <w:autoSpaceDN w:val="0"/>
      <w:spacing w:after="0" w:line="240" w:lineRule="auto"/>
    </w:pPr>
    <w:rPr>
      <w:rFonts w:ascii="Courier New" w:eastAsia="Calibri" w:hAnsi="Courier New" w:cs="Courier New"/>
      <w:sz w:val="20"/>
      <w:szCs w:val="20"/>
    </w:rPr>
  </w:style>
  <w:style w:type="paragraph" w:styleId="af">
    <w:name w:val="Body Text Indent"/>
    <w:basedOn w:val="a"/>
    <w:link w:val="af0"/>
    <w:rsid w:val="00FD6988"/>
    <w:pPr>
      <w:spacing w:after="120"/>
      <w:ind w:left="283"/>
    </w:pPr>
    <w:rPr>
      <w:rFonts w:ascii="Calibri" w:eastAsia="Calibri" w:hAnsi="Calibri" w:cs="Calibri"/>
    </w:rPr>
  </w:style>
  <w:style w:type="character" w:customStyle="1" w:styleId="af0">
    <w:name w:val="Основной текст с отступом Знак"/>
    <w:basedOn w:val="a0"/>
    <w:link w:val="af"/>
    <w:rsid w:val="00FD6988"/>
    <w:rPr>
      <w:rFonts w:ascii="Calibri" w:eastAsia="Calibri" w:hAnsi="Calibri" w:cs="Calibri"/>
    </w:rPr>
  </w:style>
  <w:style w:type="table" w:styleId="af1">
    <w:name w:val="Table Grid"/>
    <w:basedOn w:val="a1"/>
    <w:rsid w:val="00FD6988"/>
    <w:pPr>
      <w:widowControl w:val="0"/>
      <w:adjustRightInd w:val="0"/>
      <w:spacing w:after="0" w:line="36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FD6988"/>
    <w:pPr>
      <w:spacing w:after="120" w:line="480" w:lineRule="auto"/>
      <w:ind w:left="283"/>
    </w:pPr>
    <w:rPr>
      <w:rFonts w:ascii="Calibri" w:eastAsia="Calibri" w:hAnsi="Calibri" w:cs="Calibri"/>
    </w:rPr>
  </w:style>
  <w:style w:type="character" w:customStyle="1" w:styleId="26">
    <w:name w:val="Основной текст с отступом 2 Знак"/>
    <w:basedOn w:val="a0"/>
    <w:link w:val="25"/>
    <w:rsid w:val="00FD6988"/>
    <w:rPr>
      <w:rFonts w:ascii="Calibri" w:eastAsia="Calibri" w:hAnsi="Calibri" w:cs="Calibri"/>
    </w:rPr>
  </w:style>
  <w:style w:type="paragraph" w:customStyle="1" w:styleId="font5">
    <w:name w:val="font5"/>
    <w:basedOn w:val="a"/>
    <w:rsid w:val="00FD698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FD6988"/>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03">
    <w:name w:val="xl803"/>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04">
    <w:name w:val="xl804"/>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05">
    <w:name w:val="xl805"/>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06">
    <w:name w:val="xl806"/>
    <w:basedOn w:val="a"/>
    <w:rsid w:val="00FD69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7">
    <w:name w:val="xl807"/>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8">
    <w:name w:val="xl808"/>
    <w:basedOn w:val="a"/>
    <w:rsid w:val="00FD69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09">
    <w:name w:val="xl809"/>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0">
    <w:name w:val="xl810"/>
    <w:basedOn w:val="a"/>
    <w:rsid w:val="00FD69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11">
    <w:name w:val="xl811"/>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12">
    <w:name w:val="xl812"/>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3">
    <w:name w:val="xl813"/>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4">
    <w:name w:val="xl814"/>
    <w:basedOn w:val="a"/>
    <w:rsid w:val="00FD698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5">
    <w:name w:val="xl815"/>
    <w:basedOn w:val="a"/>
    <w:rsid w:val="00FD6988"/>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816">
    <w:name w:val="xl816"/>
    <w:basedOn w:val="a"/>
    <w:rsid w:val="00FD6988"/>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817">
    <w:name w:val="xl817"/>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8">
    <w:name w:val="xl818"/>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9">
    <w:name w:val="xl819"/>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0">
    <w:name w:val="xl820"/>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1">
    <w:name w:val="xl821"/>
    <w:basedOn w:val="a"/>
    <w:rsid w:val="00FD69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2">
    <w:name w:val="xl822"/>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3">
    <w:name w:val="xl823"/>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4">
    <w:name w:val="xl824"/>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5">
    <w:name w:val="xl825"/>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6">
    <w:name w:val="xl826"/>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7">
    <w:name w:val="xl827"/>
    <w:basedOn w:val="a"/>
    <w:rsid w:val="00FD69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8">
    <w:name w:val="xl828"/>
    <w:basedOn w:val="a"/>
    <w:rsid w:val="00FD69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9">
    <w:name w:val="xl829"/>
    <w:basedOn w:val="a"/>
    <w:rsid w:val="00FD69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0">
    <w:name w:val="xl830"/>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1">
    <w:name w:val="xl831"/>
    <w:basedOn w:val="a"/>
    <w:rsid w:val="00FD69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2">
    <w:name w:val="xl832"/>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3">
    <w:name w:val="xl833"/>
    <w:basedOn w:val="a"/>
    <w:rsid w:val="00FD69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4">
    <w:name w:val="xl834"/>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5">
    <w:name w:val="xl835"/>
    <w:basedOn w:val="a"/>
    <w:rsid w:val="00FD698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6">
    <w:name w:val="xl836"/>
    <w:basedOn w:val="a"/>
    <w:rsid w:val="00FD6988"/>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7">
    <w:name w:val="xl837"/>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8">
    <w:name w:val="xl838"/>
    <w:basedOn w:val="a"/>
    <w:rsid w:val="00FD69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39">
    <w:name w:val="xl839"/>
    <w:basedOn w:val="a"/>
    <w:rsid w:val="00FD69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0">
    <w:name w:val="xl840"/>
    <w:basedOn w:val="a"/>
    <w:rsid w:val="00FD698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1">
    <w:name w:val="xl841"/>
    <w:basedOn w:val="a"/>
    <w:rsid w:val="00FD69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2">
    <w:name w:val="xl842"/>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43">
    <w:name w:val="xl843"/>
    <w:basedOn w:val="a"/>
    <w:rsid w:val="00FD69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4">
    <w:name w:val="xl844"/>
    <w:basedOn w:val="a"/>
    <w:rsid w:val="00FD698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5">
    <w:name w:val="xl845"/>
    <w:basedOn w:val="a"/>
    <w:rsid w:val="00FD69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6">
    <w:name w:val="xl846"/>
    <w:basedOn w:val="a"/>
    <w:rsid w:val="00FD6988"/>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7">
    <w:name w:val="xl847"/>
    <w:basedOn w:val="a"/>
    <w:rsid w:val="00FD6988"/>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8">
    <w:name w:val="xl848"/>
    <w:basedOn w:val="a"/>
    <w:rsid w:val="00FD69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9">
    <w:name w:val="xl849"/>
    <w:basedOn w:val="a"/>
    <w:rsid w:val="00FD69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0">
    <w:name w:val="xl850"/>
    <w:basedOn w:val="a"/>
    <w:rsid w:val="00FD69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1">
    <w:name w:val="xl851"/>
    <w:basedOn w:val="a"/>
    <w:rsid w:val="00FD6988"/>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52">
    <w:name w:val="xl852"/>
    <w:basedOn w:val="a"/>
    <w:rsid w:val="00FD69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3">
    <w:name w:val="xl853"/>
    <w:basedOn w:val="a"/>
    <w:rsid w:val="00FD698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4">
    <w:name w:val="xl854"/>
    <w:basedOn w:val="a"/>
    <w:rsid w:val="00FD69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5">
    <w:name w:val="xl855"/>
    <w:basedOn w:val="a"/>
    <w:rsid w:val="00FD6988"/>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6">
    <w:name w:val="xl856"/>
    <w:basedOn w:val="a"/>
    <w:rsid w:val="00FD69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7">
    <w:name w:val="xl857"/>
    <w:basedOn w:val="a"/>
    <w:rsid w:val="00FD69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8">
    <w:name w:val="xl858"/>
    <w:basedOn w:val="a"/>
    <w:rsid w:val="00FD698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9">
    <w:name w:val="xl859"/>
    <w:basedOn w:val="a"/>
    <w:rsid w:val="00FD6988"/>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60">
    <w:name w:val="xl860"/>
    <w:basedOn w:val="a"/>
    <w:rsid w:val="00FD6988"/>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1">
    <w:name w:val="xl861"/>
    <w:basedOn w:val="a"/>
    <w:rsid w:val="00FD69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62">
    <w:name w:val="xl862"/>
    <w:basedOn w:val="a"/>
    <w:rsid w:val="00FD6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3">
    <w:name w:val="xl863"/>
    <w:basedOn w:val="a"/>
    <w:rsid w:val="00FD698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FD6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FD6988"/>
    <w:pPr>
      <w:widowControl w:val="0"/>
      <w:autoSpaceDE w:val="0"/>
      <w:autoSpaceDN w:val="0"/>
      <w:spacing w:after="0" w:line="240" w:lineRule="auto"/>
    </w:pPr>
    <w:rPr>
      <w:rFonts w:ascii="Calibri" w:eastAsia="Calibri" w:hAnsi="Calibri" w:cs="Calibri"/>
      <w:b/>
      <w:szCs w:val="20"/>
    </w:rPr>
  </w:style>
  <w:style w:type="character" w:customStyle="1" w:styleId="ConsPlusTitle0">
    <w:name w:val="ConsPlusTitle Знак"/>
    <w:basedOn w:val="a0"/>
    <w:link w:val="ConsPlusTitle"/>
    <w:locked/>
    <w:rsid w:val="00FD6988"/>
    <w:rPr>
      <w:rFonts w:ascii="Calibri" w:eastAsia="Calibri" w:hAnsi="Calibri" w:cs="Calibri"/>
      <w:b/>
      <w:szCs w:val="20"/>
    </w:rPr>
  </w:style>
  <w:style w:type="paragraph" w:customStyle="1" w:styleId="af3">
    <w:name w:val="Знак Знак Знак Знак Знак Знак Знак"/>
    <w:basedOn w:val="a"/>
    <w:rsid w:val="00FD6988"/>
    <w:pPr>
      <w:spacing w:after="160" w:line="240" w:lineRule="exact"/>
    </w:pPr>
    <w:rPr>
      <w:rFonts w:ascii="Verdana" w:eastAsia="Times New Roman" w:hAnsi="Verdana" w:cs="Times New Roman"/>
      <w:sz w:val="20"/>
      <w:szCs w:val="20"/>
      <w:lang w:val="en-US" w:eastAsia="en-US"/>
    </w:rPr>
  </w:style>
  <w:style w:type="paragraph" w:styleId="af4">
    <w:name w:val="List Paragraph"/>
    <w:aliases w:val="Абзац списка11"/>
    <w:basedOn w:val="a"/>
    <w:link w:val="af5"/>
    <w:qFormat/>
    <w:rsid w:val="00FD6988"/>
    <w:pPr>
      <w:spacing w:after="0" w:line="240" w:lineRule="auto"/>
      <w:ind w:left="720"/>
      <w:contextualSpacing/>
      <w:jc w:val="both"/>
    </w:pPr>
    <w:rPr>
      <w:rFonts w:ascii="Calibri" w:eastAsia="Calibri" w:hAnsi="Calibri" w:cs="Times New Roman"/>
      <w:lang w:eastAsia="en-US"/>
    </w:rPr>
  </w:style>
  <w:style w:type="paragraph" w:styleId="HTML">
    <w:name w:val="HTML Preformatted"/>
    <w:basedOn w:val="a"/>
    <w:link w:val="HTML0"/>
    <w:rsid w:val="00FD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D6988"/>
    <w:rPr>
      <w:rFonts w:ascii="Courier New" w:eastAsia="Times New Roman" w:hAnsi="Courier New" w:cs="Courier New"/>
      <w:sz w:val="20"/>
      <w:szCs w:val="20"/>
    </w:rPr>
  </w:style>
  <w:style w:type="paragraph" w:customStyle="1" w:styleId="headertexttopleveltextcentertext">
    <w:name w:val="headertext topleveltext centertext"/>
    <w:basedOn w:val="a"/>
    <w:rsid w:val="00FD6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FD6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D6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FD6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 Paragraph"/>
    <w:basedOn w:val="a"/>
    <w:rsid w:val="00FD6988"/>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17">
    <w:name w:val="Знак1 Знак Знак Знак"/>
    <w:basedOn w:val="a"/>
    <w:rsid w:val="00FD6988"/>
    <w:pPr>
      <w:spacing w:after="160" w:line="240" w:lineRule="exact"/>
    </w:pPr>
    <w:rPr>
      <w:rFonts w:ascii="Verdana" w:eastAsia="Times New Roman" w:hAnsi="Verdana" w:cs="Times New Roman"/>
      <w:sz w:val="24"/>
      <w:szCs w:val="24"/>
      <w:lang w:val="en-US" w:eastAsia="en-US"/>
    </w:rPr>
  </w:style>
  <w:style w:type="character" w:customStyle="1" w:styleId="af5">
    <w:name w:val="Абзац списка Знак"/>
    <w:link w:val="af4"/>
    <w:locked/>
    <w:rsid w:val="00FD6988"/>
    <w:rPr>
      <w:rFonts w:ascii="Calibri" w:eastAsia="Calibri" w:hAnsi="Calibri" w:cs="Times New Roman"/>
      <w:lang w:eastAsia="en-US"/>
    </w:rPr>
  </w:style>
  <w:style w:type="paragraph" w:customStyle="1" w:styleId="af6">
    <w:name w:val="Таблицы (моноширинный)"/>
    <w:basedOn w:val="a"/>
    <w:next w:val="a"/>
    <w:rsid w:val="00FD698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8">
    <w:name w:val="Знак1 Знак Знак Знак Знак Знак Знак"/>
    <w:basedOn w:val="a"/>
    <w:rsid w:val="00FD6988"/>
    <w:pPr>
      <w:spacing w:after="160" w:line="240" w:lineRule="exact"/>
    </w:pPr>
    <w:rPr>
      <w:rFonts w:ascii="Verdana" w:eastAsia="Times New Roman" w:hAnsi="Verdana" w:cs="Verdana"/>
      <w:sz w:val="24"/>
      <w:szCs w:val="24"/>
      <w:lang w:val="en-US" w:eastAsia="en-US"/>
    </w:rPr>
  </w:style>
  <w:style w:type="paragraph" w:customStyle="1" w:styleId="fn2r">
    <w:name w:val="fn2r"/>
    <w:basedOn w:val="a"/>
    <w:rsid w:val="00FD6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 Знак"/>
    <w:basedOn w:val="a"/>
    <w:rsid w:val="00FD698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8">
    <w:name w:val="No Spacing"/>
    <w:qFormat/>
    <w:rsid w:val="00FD6988"/>
    <w:pPr>
      <w:spacing w:after="0" w:line="240" w:lineRule="auto"/>
    </w:pPr>
    <w:rPr>
      <w:rFonts w:ascii="Calibri" w:eastAsia="Times New Roman" w:hAnsi="Calibri" w:cs="Times New Roman"/>
    </w:rPr>
  </w:style>
  <w:style w:type="paragraph" w:customStyle="1" w:styleId="ConsNormal">
    <w:name w:val="ConsNormal"/>
    <w:rsid w:val="00FD6988"/>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Pro-Tab">
    <w:name w:val="Pro-Tab"/>
    <w:basedOn w:val="a"/>
    <w:rsid w:val="00FD6988"/>
    <w:pPr>
      <w:spacing w:before="40" w:after="40" w:line="240" w:lineRule="auto"/>
    </w:pPr>
    <w:rPr>
      <w:rFonts w:ascii="Tahoma" w:eastAsia="Calibri" w:hAnsi="Tahoma" w:cs="Times New Roman"/>
      <w:sz w:val="16"/>
      <w:szCs w:val="20"/>
    </w:rPr>
  </w:style>
  <w:style w:type="paragraph" w:customStyle="1" w:styleId="Pro-TabName">
    <w:name w:val="Pro-Tab Name"/>
    <w:basedOn w:val="a"/>
    <w:rsid w:val="00FD6988"/>
    <w:pPr>
      <w:spacing w:before="360" w:after="120" w:line="240" w:lineRule="auto"/>
      <w:jc w:val="center"/>
    </w:pPr>
    <w:rPr>
      <w:rFonts w:ascii="Times New Roman" w:eastAsia="Times New Roman" w:hAnsi="Times New Roman" w:cs="Times New Roman"/>
      <w:i/>
      <w:sz w:val="28"/>
      <w:szCs w:val="28"/>
    </w:rPr>
  </w:style>
  <w:style w:type="character" w:customStyle="1" w:styleId="150">
    <w:name w:val=" Знак Знак15"/>
    <w:rsid w:val="00FD6988"/>
    <w:rPr>
      <w:rFonts w:ascii="Verdana" w:hAnsi="Verdana"/>
      <w:b/>
      <w:bCs/>
      <w:color w:val="C41C16"/>
      <w:kern w:val="32"/>
      <w:sz w:val="40"/>
      <w:szCs w:val="32"/>
      <w:lang/>
    </w:rPr>
  </w:style>
  <w:style w:type="character" w:customStyle="1" w:styleId="120">
    <w:name w:val=" Знак Знак12"/>
    <w:rsid w:val="00FD6988"/>
    <w:rPr>
      <w:rFonts w:ascii="Verdana" w:hAnsi="Verdana"/>
      <w:b/>
      <w:bCs/>
      <w:szCs w:val="28"/>
      <w:lang/>
    </w:rPr>
  </w:style>
  <w:style w:type="paragraph" w:customStyle="1" w:styleId="Pro-List1">
    <w:name w:val="Pro-List #1"/>
    <w:basedOn w:val="Pro-Gramma"/>
    <w:link w:val="Pro-List10"/>
    <w:rsid w:val="00FD6988"/>
    <w:pPr>
      <w:tabs>
        <w:tab w:val="left" w:pos="1134"/>
      </w:tabs>
      <w:spacing w:before="180"/>
      <w:ind w:hanging="567"/>
    </w:pPr>
    <w:rPr>
      <w:szCs w:val="24"/>
      <w:lang/>
    </w:rPr>
  </w:style>
  <w:style w:type="character" w:customStyle="1" w:styleId="Pro-List10">
    <w:name w:val="Pro-List #1 Знак Знак"/>
    <w:basedOn w:val="Pro-Gramma0"/>
    <w:link w:val="Pro-List1"/>
    <w:locked/>
    <w:rsid w:val="00FD6988"/>
    <w:rPr>
      <w:szCs w:val="24"/>
      <w:lang/>
    </w:rPr>
  </w:style>
  <w:style w:type="character" w:styleId="af9">
    <w:name w:val="Emphasis"/>
    <w:qFormat/>
    <w:rsid w:val="00FD6988"/>
    <w:rPr>
      <w:i/>
      <w:iCs/>
    </w:rPr>
  </w:style>
  <w:style w:type="paragraph" w:styleId="afa">
    <w:name w:val="footer"/>
    <w:basedOn w:val="a"/>
    <w:link w:val="afb"/>
    <w:rsid w:val="00FD6988"/>
    <w:pPr>
      <w:tabs>
        <w:tab w:val="center" w:pos="4153"/>
        <w:tab w:val="right" w:pos="8306"/>
      </w:tabs>
      <w:spacing w:after="0" w:line="240" w:lineRule="auto"/>
    </w:pPr>
    <w:rPr>
      <w:rFonts w:ascii="Times New Roman" w:eastAsia="Times New Roman" w:hAnsi="Times New Roman" w:cs="Times New Roman"/>
      <w:sz w:val="20"/>
      <w:szCs w:val="20"/>
      <w:lang/>
    </w:rPr>
  </w:style>
  <w:style w:type="character" w:customStyle="1" w:styleId="afb">
    <w:name w:val="Нижний колонтитул Знак"/>
    <w:basedOn w:val="a0"/>
    <w:link w:val="afa"/>
    <w:rsid w:val="00FD6988"/>
    <w:rPr>
      <w:rFonts w:ascii="Times New Roman" w:eastAsia="Times New Roman" w:hAnsi="Times New Roman" w:cs="Times New Roman"/>
      <w:sz w:val="20"/>
      <w:szCs w:val="20"/>
      <w:lang/>
    </w:rPr>
  </w:style>
  <w:style w:type="paragraph" w:styleId="afc">
    <w:name w:val="header"/>
    <w:basedOn w:val="a"/>
    <w:link w:val="afd"/>
    <w:rsid w:val="00FD6988"/>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d">
    <w:name w:val="Верхний колонтитул Знак"/>
    <w:basedOn w:val="a0"/>
    <w:link w:val="afc"/>
    <w:rsid w:val="00FD6988"/>
    <w:rPr>
      <w:rFonts w:ascii="Times New Roman" w:eastAsia="Times New Roman" w:hAnsi="Times New Roman" w:cs="Times New Roman"/>
      <w:sz w:val="24"/>
      <w:szCs w:val="24"/>
      <w:lang/>
    </w:rPr>
  </w:style>
  <w:style w:type="paragraph" w:customStyle="1" w:styleId="Bottom">
    <w:name w:val="Bottom"/>
    <w:basedOn w:val="afa"/>
    <w:unhideWhenUsed/>
    <w:rsid w:val="00FD6988"/>
    <w:pPr>
      <w:pBdr>
        <w:top w:val="single" w:sz="4" w:space="6" w:color="808080"/>
      </w:pBdr>
      <w:tabs>
        <w:tab w:val="clear" w:pos="4153"/>
        <w:tab w:val="clear" w:pos="8306"/>
      </w:tabs>
      <w:ind w:right="-18"/>
      <w:jc w:val="right"/>
    </w:pPr>
    <w:rPr>
      <w:rFonts w:ascii="Verdana" w:hAnsi="Verdana"/>
      <w:color w:val="C41C16"/>
      <w:sz w:val="16"/>
      <w:szCs w:val="24"/>
    </w:rPr>
  </w:style>
  <w:style w:type="paragraph" w:customStyle="1" w:styleId="NPAText">
    <w:name w:val="NPA Text"/>
    <w:basedOn w:val="Pro-List1"/>
    <w:rsid w:val="00FD6988"/>
  </w:style>
  <w:style w:type="paragraph" w:customStyle="1" w:styleId="NPA-Comment">
    <w:name w:val="NPA-Comment"/>
    <w:basedOn w:val="Pro-Gramma"/>
    <w:rsid w:val="00FD6988"/>
    <w:pPr>
      <w:pBdr>
        <w:top w:val="single" w:sz="4" w:space="1" w:color="808080"/>
        <w:bottom w:val="single" w:sz="4" w:space="1" w:color="808080"/>
      </w:pBdr>
      <w:spacing w:before="60" w:after="60"/>
      <w:ind w:left="482"/>
    </w:pPr>
    <w:rPr>
      <w:szCs w:val="24"/>
      <w:lang/>
    </w:rPr>
  </w:style>
  <w:style w:type="paragraph" w:customStyle="1" w:styleId="Pro-List2">
    <w:name w:val="Pro-List #2"/>
    <w:basedOn w:val="Pro-List1"/>
    <w:rsid w:val="00FD6988"/>
    <w:pPr>
      <w:tabs>
        <w:tab w:val="clear" w:pos="1134"/>
        <w:tab w:val="left" w:pos="2040"/>
      </w:tabs>
      <w:ind w:left="2040" w:hanging="480"/>
    </w:pPr>
  </w:style>
  <w:style w:type="paragraph" w:customStyle="1" w:styleId="Pro-List3">
    <w:name w:val="Pro-List #3"/>
    <w:basedOn w:val="Pro-List2"/>
    <w:rsid w:val="00FD6988"/>
    <w:pPr>
      <w:tabs>
        <w:tab w:val="left" w:pos="2640"/>
      </w:tabs>
      <w:ind w:left="2640" w:hanging="600"/>
    </w:pPr>
    <w:rPr>
      <w:lang w:val="en-US"/>
    </w:rPr>
  </w:style>
  <w:style w:type="paragraph" w:customStyle="1" w:styleId="Pro-List-1">
    <w:name w:val="Pro-List -1"/>
    <w:basedOn w:val="Pro-List1"/>
    <w:rsid w:val="00FD6988"/>
    <w:pPr>
      <w:tabs>
        <w:tab w:val="clear" w:pos="1134"/>
        <w:tab w:val="num" w:pos="2505"/>
      </w:tabs>
      <w:ind w:left="2505" w:hanging="180"/>
    </w:pPr>
  </w:style>
  <w:style w:type="paragraph" w:customStyle="1" w:styleId="Pro-List-2">
    <w:name w:val="Pro-List -2"/>
    <w:basedOn w:val="Pro-List-1"/>
    <w:rsid w:val="00FD6988"/>
    <w:pPr>
      <w:tabs>
        <w:tab w:val="clear" w:pos="2505"/>
        <w:tab w:val="num" w:pos="3225"/>
      </w:tabs>
      <w:spacing w:before="60"/>
      <w:ind w:left="3225" w:hanging="360"/>
    </w:pPr>
  </w:style>
  <w:style w:type="character" w:customStyle="1" w:styleId="Pro-Marka">
    <w:name w:val="Pro-Marka"/>
    <w:rsid w:val="00FD6988"/>
    <w:rPr>
      <w:b/>
      <w:color w:val="C41C16"/>
    </w:rPr>
  </w:style>
  <w:style w:type="paragraph" w:customStyle="1" w:styleId="Pro-TabHead">
    <w:name w:val="Pro-Tab Head"/>
    <w:basedOn w:val="Pro-Tab"/>
    <w:rsid w:val="00FD6988"/>
    <w:rPr>
      <w:rFonts w:eastAsia="Times New Roman"/>
      <w:b/>
      <w:bCs/>
      <w:lang/>
    </w:rPr>
  </w:style>
  <w:style w:type="character" w:customStyle="1" w:styleId="Pro-">
    <w:name w:val="Pro-Ссылка"/>
    <w:rsid w:val="00FD6988"/>
    <w:rPr>
      <w:i/>
      <w:color w:val="808080"/>
      <w:u w:val="none"/>
    </w:rPr>
  </w:style>
  <w:style w:type="character" w:customStyle="1" w:styleId="TextNPA">
    <w:name w:val="Text NPA"/>
    <w:rsid w:val="00FD6988"/>
    <w:rPr>
      <w:rFonts w:ascii="Courier New" w:hAnsi="Courier New"/>
    </w:rPr>
  </w:style>
  <w:style w:type="character" w:styleId="afe">
    <w:name w:val="annotation reference"/>
    <w:rsid w:val="00FD6988"/>
    <w:rPr>
      <w:sz w:val="16"/>
      <w:szCs w:val="16"/>
    </w:rPr>
  </w:style>
  <w:style w:type="character" w:styleId="aff">
    <w:name w:val="footnote reference"/>
    <w:unhideWhenUsed/>
    <w:rsid w:val="00FD6988"/>
    <w:rPr>
      <w:vertAlign w:val="superscript"/>
    </w:rPr>
  </w:style>
  <w:style w:type="character" w:styleId="aff0">
    <w:name w:val="page number"/>
    <w:rsid w:val="00FD6988"/>
    <w:rPr>
      <w:rFonts w:ascii="Verdana" w:hAnsi="Verdana"/>
      <w:b/>
      <w:color w:val="C41C16"/>
      <w:sz w:val="16"/>
    </w:rPr>
  </w:style>
  <w:style w:type="paragraph" w:styleId="19">
    <w:name w:val="toc 1"/>
    <w:basedOn w:val="a"/>
    <w:next w:val="a"/>
    <w:autoRedefine/>
    <w:rsid w:val="00FD6988"/>
    <w:pPr>
      <w:pBdr>
        <w:bottom w:val="single" w:sz="12" w:space="1" w:color="808080"/>
      </w:pBdr>
      <w:tabs>
        <w:tab w:val="right" w:pos="9921"/>
      </w:tabs>
      <w:spacing w:before="360" w:after="360" w:line="240" w:lineRule="auto"/>
    </w:pPr>
    <w:rPr>
      <w:rFonts w:ascii="Verdana" w:eastAsia="Times New Roman" w:hAnsi="Verdana" w:cs="Times New Roman"/>
      <w:bCs/>
      <w:noProof/>
      <w:sz w:val="24"/>
    </w:rPr>
  </w:style>
  <w:style w:type="paragraph" w:styleId="33">
    <w:name w:val="toc 3"/>
    <w:basedOn w:val="a"/>
    <w:next w:val="a"/>
    <w:autoRedefine/>
    <w:rsid w:val="00FD6988"/>
    <w:pPr>
      <w:tabs>
        <w:tab w:val="right" w:pos="9911"/>
      </w:tabs>
      <w:spacing w:before="240" w:after="120" w:line="240" w:lineRule="auto"/>
      <w:ind w:left="1202"/>
    </w:pPr>
    <w:rPr>
      <w:rFonts w:ascii="Georgia" w:eastAsia="Times New Roman" w:hAnsi="Georgia" w:cs="Times New Roman"/>
      <w:sz w:val="20"/>
      <w:szCs w:val="20"/>
    </w:rPr>
  </w:style>
  <w:style w:type="paragraph" w:styleId="aff1">
    <w:name w:val="Subtitle"/>
    <w:basedOn w:val="a"/>
    <w:next w:val="a"/>
    <w:link w:val="aff2"/>
    <w:qFormat/>
    <w:rsid w:val="00FD6988"/>
    <w:pPr>
      <w:spacing w:after="60" w:line="240" w:lineRule="auto"/>
      <w:jc w:val="center"/>
      <w:outlineLvl w:val="1"/>
    </w:pPr>
    <w:rPr>
      <w:rFonts w:ascii="Cambria" w:eastAsia="Times New Roman" w:hAnsi="Cambria" w:cs="Times New Roman"/>
      <w:sz w:val="24"/>
      <w:szCs w:val="24"/>
      <w:lang/>
    </w:rPr>
  </w:style>
  <w:style w:type="character" w:customStyle="1" w:styleId="aff2">
    <w:name w:val="Подзаголовок Знак"/>
    <w:basedOn w:val="a0"/>
    <w:link w:val="aff1"/>
    <w:rsid w:val="00FD6988"/>
    <w:rPr>
      <w:rFonts w:ascii="Cambria" w:eastAsia="Times New Roman" w:hAnsi="Cambria" w:cs="Times New Roman"/>
      <w:sz w:val="24"/>
      <w:szCs w:val="24"/>
      <w:lang/>
    </w:rPr>
  </w:style>
  <w:style w:type="paragraph" w:styleId="aff3">
    <w:name w:val="Document Map"/>
    <w:basedOn w:val="a"/>
    <w:link w:val="aff4"/>
    <w:unhideWhenUsed/>
    <w:rsid w:val="00FD6988"/>
    <w:pPr>
      <w:spacing w:after="0" w:line="240" w:lineRule="auto"/>
    </w:pPr>
    <w:rPr>
      <w:rFonts w:ascii="Tahoma" w:eastAsia="Times New Roman" w:hAnsi="Tahoma" w:cs="Times New Roman"/>
      <w:sz w:val="16"/>
      <w:szCs w:val="16"/>
      <w:lang/>
    </w:rPr>
  </w:style>
  <w:style w:type="character" w:customStyle="1" w:styleId="aff4">
    <w:name w:val="Схема документа Знак"/>
    <w:basedOn w:val="a0"/>
    <w:link w:val="aff3"/>
    <w:rsid w:val="00FD6988"/>
    <w:rPr>
      <w:rFonts w:ascii="Tahoma" w:eastAsia="Times New Roman" w:hAnsi="Tahoma" w:cs="Times New Roman"/>
      <w:sz w:val="16"/>
      <w:szCs w:val="16"/>
      <w:lang/>
    </w:rPr>
  </w:style>
  <w:style w:type="paragraph" w:styleId="aff5">
    <w:name w:val="footnote text"/>
    <w:basedOn w:val="a"/>
    <w:link w:val="aff6"/>
    <w:unhideWhenUsed/>
    <w:rsid w:val="00FD6988"/>
    <w:pPr>
      <w:spacing w:after="0" w:line="240" w:lineRule="auto"/>
    </w:pPr>
    <w:rPr>
      <w:rFonts w:ascii="Times New Roman" w:eastAsia="Times New Roman" w:hAnsi="Times New Roman" w:cs="Times New Roman"/>
      <w:sz w:val="20"/>
      <w:szCs w:val="20"/>
      <w:lang/>
    </w:rPr>
  </w:style>
  <w:style w:type="character" w:customStyle="1" w:styleId="aff6">
    <w:name w:val="Текст сноски Знак"/>
    <w:basedOn w:val="a0"/>
    <w:link w:val="aff5"/>
    <w:rsid w:val="00FD6988"/>
    <w:rPr>
      <w:rFonts w:ascii="Times New Roman" w:eastAsia="Times New Roman" w:hAnsi="Times New Roman" w:cs="Times New Roman"/>
      <w:sz w:val="20"/>
      <w:szCs w:val="20"/>
      <w:lang/>
    </w:rPr>
  </w:style>
  <w:style w:type="paragraph" w:styleId="aff7">
    <w:name w:val="annotation subject"/>
    <w:basedOn w:val="ab"/>
    <w:next w:val="ab"/>
    <w:link w:val="aff8"/>
    <w:unhideWhenUsed/>
    <w:rsid w:val="00FD6988"/>
    <w:pPr>
      <w:spacing w:after="0" w:line="240" w:lineRule="auto"/>
    </w:pPr>
    <w:rPr>
      <w:rFonts w:ascii="Times New Roman" w:eastAsia="Times New Roman" w:hAnsi="Times New Roman"/>
      <w:sz w:val="24"/>
      <w:lang w:eastAsia="ru-RU"/>
    </w:rPr>
  </w:style>
  <w:style w:type="character" w:customStyle="1" w:styleId="aff8">
    <w:name w:val="Тема примечания Знак"/>
    <w:basedOn w:val="ac"/>
    <w:link w:val="aff7"/>
    <w:rsid w:val="00FD6988"/>
    <w:rPr>
      <w:rFonts w:ascii="Times New Roman" w:eastAsia="Times New Roman" w:hAnsi="Times New Roman"/>
      <w:sz w:val="24"/>
    </w:rPr>
  </w:style>
  <w:style w:type="paragraph" w:customStyle="1" w:styleId="aff9">
    <w:name w:val="Знак Знак Знак"/>
    <w:basedOn w:val="a"/>
    <w:rsid w:val="00FD6988"/>
    <w:pPr>
      <w:spacing w:after="160" w:line="240" w:lineRule="exact"/>
    </w:pPr>
    <w:rPr>
      <w:rFonts w:ascii="Verdana" w:eastAsia="Times New Roman" w:hAnsi="Verdana" w:cs="Times New Roman"/>
      <w:sz w:val="20"/>
      <w:szCs w:val="20"/>
      <w:lang w:val="en-US" w:eastAsia="en-US"/>
    </w:rPr>
  </w:style>
  <w:style w:type="paragraph" w:customStyle="1" w:styleId="310">
    <w:name w:val="Основной текст 31"/>
    <w:basedOn w:val="a"/>
    <w:rsid w:val="00FD6988"/>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affa">
    <w:name w:val="Знак Знак Знак Знак Знак Знак Знак Знак Знак Знак Знак Знак Знак Знак Знак Знак"/>
    <w:basedOn w:val="a"/>
    <w:rsid w:val="00FD698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w:basedOn w:val="a"/>
    <w:rsid w:val="00FD698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c">
    <w:name w:val="Прижатый влево"/>
    <w:basedOn w:val="a"/>
    <w:next w:val="a"/>
    <w:rsid w:val="00FD698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NoSpacing">
    <w:name w:val="No Spacing"/>
    <w:rsid w:val="00FD6988"/>
    <w:pPr>
      <w:spacing w:after="0" w:line="240" w:lineRule="auto"/>
    </w:pPr>
    <w:rPr>
      <w:rFonts w:ascii="Times New Roman" w:eastAsia="Times New Roman" w:hAnsi="Times New Roman" w:cs="Times New Roman"/>
      <w:sz w:val="26"/>
      <w:szCs w:val="26"/>
      <w:lang w:eastAsia="en-US"/>
    </w:rPr>
  </w:style>
  <w:style w:type="paragraph" w:styleId="34">
    <w:name w:val="Body Text 3"/>
    <w:basedOn w:val="a"/>
    <w:link w:val="35"/>
    <w:rsid w:val="00FD6988"/>
    <w:pPr>
      <w:spacing w:after="120" w:line="240" w:lineRule="auto"/>
    </w:pPr>
    <w:rPr>
      <w:rFonts w:ascii="Times New Roman" w:eastAsia="Times New Roman" w:hAnsi="Times New Roman" w:cs="Times New Roman"/>
      <w:sz w:val="16"/>
      <w:szCs w:val="16"/>
      <w:lang/>
    </w:rPr>
  </w:style>
  <w:style w:type="character" w:customStyle="1" w:styleId="35">
    <w:name w:val="Основной текст 3 Знак"/>
    <w:basedOn w:val="a0"/>
    <w:link w:val="34"/>
    <w:rsid w:val="00FD6988"/>
    <w:rPr>
      <w:rFonts w:ascii="Times New Roman" w:eastAsia="Times New Roman" w:hAnsi="Times New Roman" w:cs="Times New Roman"/>
      <w:sz w:val="16"/>
      <w:szCs w:val="16"/>
      <w:lang/>
    </w:rPr>
  </w:style>
  <w:style w:type="character" w:customStyle="1" w:styleId="affd">
    <w:name w:val="Гипертекстовая ссылка"/>
    <w:rsid w:val="00FD6988"/>
    <w:rPr>
      <w:color w:val="008000"/>
    </w:rPr>
  </w:style>
  <w:style w:type="character" w:styleId="affe">
    <w:name w:val="FollowedHyperlink"/>
    <w:rsid w:val="00FD6988"/>
    <w:rPr>
      <w:color w:val="800080"/>
      <w:u w:val="single"/>
    </w:rPr>
  </w:style>
  <w:style w:type="character" w:customStyle="1" w:styleId="151">
    <w:name w:val="Знак Знак15"/>
    <w:locked/>
    <w:rsid w:val="00FD6988"/>
    <w:rPr>
      <w:rFonts w:ascii="Verdana" w:hAnsi="Verdana"/>
      <w:b/>
      <w:bCs/>
      <w:color w:val="C41C16"/>
      <w:kern w:val="32"/>
      <w:sz w:val="40"/>
      <w:szCs w:val="32"/>
      <w:lang w:val="ru-RU" w:eastAsia="ru-RU" w:bidi="ar-SA"/>
    </w:rPr>
  </w:style>
  <w:style w:type="character" w:customStyle="1" w:styleId="140">
    <w:name w:val="Знак Знак14"/>
    <w:locked/>
    <w:rsid w:val="00FD6988"/>
    <w:rPr>
      <w:rFonts w:ascii="Verdana" w:hAnsi="Verdana"/>
      <w:b/>
      <w:bCs/>
      <w:iCs/>
      <w:color w:val="C41C16"/>
      <w:sz w:val="28"/>
      <w:szCs w:val="28"/>
      <w:lang w:val="ru-RU" w:eastAsia="ru-RU" w:bidi="ar-SA"/>
    </w:rPr>
  </w:style>
  <w:style w:type="character" w:customStyle="1" w:styleId="130">
    <w:name w:val="Знак Знак13"/>
    <w:locked/>
    <w:rsid w:val="00FD6988"/>
    <w:rPr>
      <w:rFonts w:ascii="Cambria" w:hAnsi="Cambria"/>
      <w:b/>
      <w:bCs/>
      <w:sz w:val="26"/>
      <w:szCs w:val="26"/>
      <w:lang w:val="ru-RU" w:eastAsia="ru-RU" w:bidi="ar-SA"/>
    </w:rPr>
  </w:style>
  <w:style w:type="character" w:customStyle="1" w:styleId="121">
    <w:name w:val="Знак Знак12"/>
    <w:locked/>
    <w:rsid w:val="00FD6988"/>
    <w:rPr>
      <w:rFonts w:ascii="Verdana" w:hAnsi="Verdana"/>
      <w:b/>
      <w:bCs/>
      <w:szCs w:val="28"/>
      <w:lang w:val="ru-RU" w:eastAsia="ru-RU" w:bidi="ar-SA"/>
    </w:rPr>
  </w:style>
  <w:style w:type="character" w:customStyle="1" w:styleId="110">
    <w:name w:val="Знак Знак11"/>
    <w:locked/>
    <w:rsid w:val="00FD6988"/>
    <w:rPr>
      <w:rFonts w:ascii="Cambria" w:hAnsi="Cambria"/>
      <w:color w:val="243F60"/>
      <w:sz w:val="24"/>
      <w:szCs w:val="24"/>
      <w:lang w:val="ru-RU" w:eastAsia="ru-RU" w:bidi="ar-SA"/>
    </w:rPr>
  </w:style>
  <w:style w:type="character" w:customStyle="1" w:styleId="1a">
    <w:name w:val="Знак Знак1"/>
    <w:locked/>
    <w:rsid w:val="00FD6988"/>
    <w:rPr>
      <w:lang w:val="ru-RU" w:eastAsia="ru-RU" w:bidi="ar-SA"/>
    </w:rPr>
  </w:style>
  <w:style w:type="character" w:customStyle="1" w:styleId="27">
    <w:name w:val="Знак Знак2"/>
    <w:locked/>
    <w:rsid w:val="00FD6988"/>
    <w:rPr>
      <w:rFonts w:ascii="Calibri" w:eastAsia="Calibri" w:hAnsi="Calibri"/>
      <w:lang w:val="ru-RU" w:eastAsia="en-US" w:bidi="ar-SA"/>
    </w:rPr>
  </w:style>
  <w:style w:type="character" w:customStyle="1" w:styleId="6">
    <w:name w:val="Знак Знак6"/>
    <w:locked/>
    <w:rsid w:val="00FD6988"/>
    <w:rPr>
      <w:sz w:val="24"/>
      <w:szCs w:val="24"/>
      <w:lang w:val="ru-RU" w:eastAsia="ru-RU" w:bidi="ar-SA"/>
    </w:rPr>
  </w:style>
  <w:style w:type="character" w:customStyle="1" w:styleId="7">
    <w:name w:val="Знак Знак7"/>
    <w:locked/>
    <w:rsid w:val="00FD6988"/>
    <w:rPr>
      <w:lang w:val="ru-RU" w:eastAsia="ru-RU" w:bidi="ar-SA"/>
    </w:rPr>
  </w:style>
  <w:style w:type="character" w:customStyle="1" w:styleId="8">
    <w:name w:val="Знак Знак8"/>
    <w:locked/>
    <w:rsid w:val="00FD6988"/>
    <w:rPr>
      <w:sz w:val="44"/>
      <w:lang w:val="ru-RU" w:eastAsia="ru-RU" w:bidi="ar-SA"/>
    </w:rPr>
  </w:style>
  <w:style w:type="character" w:customStyle="1" w:styleId="9">
    <w:name w:val="Знак Знак9"/>
    <w:locked/>
    <w:rsid w:val="00FD6988"/>
    <w:rPr>
      <w:sz w:val="28"/>
      <w:lang w:val="ru-RU" w:eastAsia="ru-RU" w:bidi="ar-SA"/>
    </w:rPr>
  </w:style>
  <w:style w:type="character" w:customStyle="1" w:styleId="43">
    <w:name w:val="Знак Знак4"/>
    <w:locked/>
    <w:rsid w:val="00FD6988"/>
    <w:rPr>
      <w:rFonts w:ascii="Cambria" w:hAnsi="Cambria"/>
      <w:sz w:val="24"/>
      <w:szCs w:val="24"/>
      <w:lang w:val="ru-RU" w:eastAsia="ru-RU" w:bidi="ar-SA"/>
    </w:rPr>
  </w:style>
  <w:style w:type="character" w:customStyle="1" w:styleId="36">
    <w:name w:val="Знак Знак3"/>
    <w:locked/>
    <w:rsid w:val="00FD6988"/>
    <w:rPr>
      <w:rFonts w:ascii="Tahoma" w:hAnsi="Tahoma" w:cs="Tahoma"/>
      <w:sz w:val="16"/>
      <w:szCs w:val="16"/>
      <w:lang w:val="ru-RU" w:eastAsia="ru-RU" w:bidi="ar-SA"/>
    </w:rPr>
  </w:style>
  <w:style w:type="character" w:customStyle="1" w:styleId="100">
    <w:name w:val="Знак Знак10"/>
    <w:locked/>
    <w:rsid w:val="00FD6988"/>
    <w:rPr>
      <w:rFonts w:ascii="Tahoma" w:hAnsi="Tahoma" w:cs="Tahoma"/>
      <w:sz w:val="16"/>
      <w:szCs w:val="16"/>
      <w:lang w:val="ru-RU" w:eastAsia="ru-RU" w:bidi="ar-SA"/>
    </w:rPr>
  </w:style>
  <w:style w:type="character" w:styleId="afff">
    <w:name w:val="Strong"/>
    <w:qFormat/>
    <w:rsid w:val="00FD6988"/>
    <w:rPr>
      <w:b/>
      <w:bCs/>
    </w:rPr>
  </w:style>
  <w:style w:type="paragraph" w:styleId="37">
    <w:name w:val="Body Text Indent 3"/>
    <w:basedOn w:val="a"/>
    <w:link w:val="38"/>
    <w:rsid w:val="00FD6988"/>
    <w:pPr>
      <w:spacing w:after="120" w:line="240" w:lineRule="auto"/>
      <w:ind w:left="283"/>
    </w:pPr>
    <w:rPr>
      <w:rFonts w:ascii="Times New Roman" w:eastAsia="Times New Roman" w:hAnsi="Times New Roman" w:cs="Times New Roman"/>
      <w:sz w:val="16"/>
      <w:szCs w:val="16"/>
      <w:lang/>
    </w:rPr>
  </w:style>
  <w:style w:type="character" w:customStyle="1" w:styleId="38">
    <w:name w:val="Основной текст с отступом 3 Знак"/>
    <w:basedOn w:val="a0"/>
    <w:link w:val="37"/>
    <w:rsid w:val="00FD6988"/>
    <w:rPr>
      <w:rFonts w:ascii="Times New Roman" w:eastAsia="Times New Roman" w:hAnsi="Times New Roman" w:cs="Times New Roman"/>
      <w:sz w:val="16"/>
      <w:szCs w:val="16"/>
      <w:lang/>
    </w:rPr>
  </w:style>
  <w:style w:type="character" w:customStyle="1" w:styleId="TitleChar">
    <w:name w:val="Title Char"/>
    <w:locked/>
    <w:rsid w:val="00FD6988"/>
    <w:rPr>
      <w:rFonts w:ascii="Calibri" w:eastAsia="Calibri" w:hAnsi="Calibri"/>
      <w:sz w:val="28"/>
      <w:szCs w:val="28"/>
      <w:lang w:val="ru-RU" w:eastAsia="ru-RU" w:bidi="ar-SA"/>
    </w:rPr>
  </w:style>
  <w:style w:type="character" w:customStyle="1" w:styleId="apple-converted-space">
    <w:name w:val="apple-converted-space"/>
    <w:rsid w:val="00FD6988"/>
    <w:rPr>
      <w:rFonts w:ascii="Times New Roman" w:hAnsi="Times New Roman" w:cs="Times New Roman" w:hint="default"/>
    </w:rPr>
  </w:style>
  <w:style w:type="paragraph" w:customStyle="1" w:styleId="Default">
    <w:name w:val="Default"/>
    <w:rsid w:val="00FD6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o-grammacxsplast">
    <w:name w:val="pro-grammacxsplast"/>
    <w:basedOn w:val="a"/>
    <w:rsid w:val="00FD6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Нормальный (таблица)"/>
    <w:basedOn w:val="a"/>
    <w:next w:val="a"/>
    <w:uiPriority w:val="99"/>
    <w:rsid w:val="00FD6988"/>
    <w:pPr>
      <w:widowControl w:val="0"/>
      <w:autoSpaceDE w:val="0"/>
      <w:autoSpaceDN w:val="0"/>
      <w:adjustRightInd w:val="0"/>
      <w:spacing w:after="0" w:line="240" w:lineRule="auto"/>
      <w:jc w:val="both"/>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43FA05B8EE93EDE3BF9E0EE449FA32CE349CAB84586FFE98646FE5A51F2841C8A49B12B2A592789qBt1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43FA05B8EE93EDE3BF9E0EE449FA32CE349CAB84586FFE98646FE5A51F2841C8A49B12B2A592789qBtA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11759</Words>
  <Characters>67027</Characters>
  <Application>Microsoft Office Word</Application>
  <DocSecurity>0</DocSecurity>
  <Lines>558</Lines>
  <Paragraphs>157</Paragraphs>
  <ScaleCrop>false</ScaleCrop>
  <Company/>
  <LinksUpToDate>false</LinksUpToDate>
  <CharactersWithSpaces>78629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egorovaon</dc:creator>
  <cp:keywords/>
  <dc:description/>
  <cp:lastModifiedBy>egorovaon</cp:lastModifiedBy>
  <cp:revision>2</cp:revision>
  <dcterms:created xsi:type="dcterms:W3CDTF">2019-11-05T08:36:00Z</dcterms:created>
  <dcterms:modified xsi:type="dcterms:W3CDTF">2019-11-05T08:38:00Z</dcterms:modified>
</cp:coreProperties>
</file>