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7" w:rsidRPr="00B96091" w:rsidRDefault="004F3E17" w:rsidP="0012321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904875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7" w:rsidRPr="00B96091" w:rsidRDefault="004F3E17" w:rsidP="00123214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96091">
        <w:rPr>
          <w:rFonts w:ascii="Times New Roman" w:hAnsi="Times New Roman" w:cs="Times New Roman"/>
          <w:sz w:val="28"/>
          <w:szCs w:val="28"/>
        </w:rPr>
        <w:t>ГОРОДСКАЯ ДУМА</w:t>
      </w:r>
    </w:p>
    <w:p w:rsidR="004F3E17" w:rsidRDefault="004F3E17" w:rsidP="00123214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96091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4F3E17" w:rsidRPr="00B96091" w:rsidRDefault="004F3E17" w:rsidP="00123214">
      <w:pPr>
        <w:pStyle w:val="a3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17" w:rsidRPr="00B96091" w:rsidRDefault="004F3E17" w:rsidP="0012321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0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609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3E17" w:rsidRDefault="004F3E17" w:rsidP="004F3E1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A26C7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C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6C7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6C75">
        <w:rPr>
          <w:rFonts w:ascii="Times New Roman" w:hAnsi="Times New Roman" w:cs="Times New Roman"/>
          <w:sz w:val="28"/>
          <w:szCs w:val="28"/>
        </w:rPr>
        <w:t xml:space="preserve">  </w:t>
      </w:r>
      <w:r w:rsidR="00123214">
        <w:rPr>
          <w:rFonts w:ascii="Times New Roman" w:hAnsi="Times New Roman" w:cs="Times New Roman"/>
          <w:sz w:val="28"/>
          <w:szCs w:val="28"/>
        </w:rPr>
        <w:t xml:space="preserve"> </w:t>
      </w:r>
      <w:r w:rsidRPr="00A26C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214">
        <w:rPr>
          <w:rFonts w:ascii="Times New Roman" w:hAnsi="Times New Roman" w:cs="Times New Roman"/>
          <w:sz w:val="28"/>
          <w:szCs w:val="28"/>
        </w:rPr>
        <w:t>43</w:t>
      </w:r>
    </w:p>
    <w:p w:rsidR="004F3E17" w:rsidRPr="00A26C75" w:rsidRDefault="004F3E17" w:rsidP="004F3E1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Тейково</w:t>
      </w:r>
    </w:p>
    <w:p w:rsidR="004F3E17" w:rsidRDefault="004F3E17" w:rsidP="001B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55B" w:rsidRPr="00647DE8" w:rsidRDefault="00647DE8" w:rsidP="0012321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О работе органов местного самоуправления по предупреждению безнадзорности и правонарушений среди несовершеннолетних в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>.о.  Тейково в 2020 году</w:t>
      </w:r>
    </w:p>
    <w:p w:rsidR="00A844BC" w:rsidRDefault="00A844BC" w:rsidP="00123214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A844BC" w:rsidRDefault="00A844BC" w:rsidP="00123214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F61C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 w:rsidR="00C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268B">
        <w:rPr>
          <w:rFonts w:ascii="Times New Roman" w:hAnsi="Times New Roman" w:cs="Times New Roman"/>
          <w:sz w:val="28"/>
          <w:szCs w:val="28"/>
        </w:rPr>
        <w:t xml:space="preserve">.о. Тейково </w:t>
      </w:r>
      <w:r w:rsidR="00CF61CF">
        <w:rPr>
          <w:rFonts w:ascii="Times New Roman" w:hAnsi="Times New Roman" w:cs="Times New Roman"/>
          <w:sz w:val="28"/>
          <w:szCs w:val="28"/>
        </w:rPr>
        <w:t xml:space="preserve">(по социальным вопросам),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1B355B">
        <w:rPr>
          <w:rFonts w:ascii="Times New Roman" w:hAnsi="Times New Roman" w:cs="Times New Roman"/>
          <w:sz w:val="28"/>
          <w:szCs w:val="28"/>
        </w:rPr>
        <w:t>социальной сферы</w:t>
      </w:r>
      <w:r w:rsidR="00647DE8">
        <w:rPr>
          <w:rFonts w:ascii="Times New Roman" w:hAnsi="Times New Roman" w:cs="Times New Roman"/>
          <w:sz w:val="28"/>
          <w:szCs w:val="28"/>
        </w:rPr>
        <w:t xml:space="preserve">, </w:t>
      </w:r>
      <w:r w:rsidR="00647DE8" w:rsidRPr="00647DE8">
        <w:rPr>
          <w:rFonts w:ascii="Times New Roman" w:hAnsi="Times New Roman" w:cs="Times New Roman"/>
          <w:sz w:val="28"/>
          <w:szCs w:val="28"/>
        </w:rPr>
        <w:t>председателя Комиссии по делам несовершеннолетних и защите их прав при администрации г.о. Тейково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B">
        <w:rPr>
          <w:rFonts w:ascii="Times New Roman" w:hAnsi="Times New Roman" w:cs="Times New Roman"/>
          <w:sz w:val="28"/>
          <w:szCs w:val="28"/>
        </w:rPr>
        <w:t xml:space="preserve">                Сорокиной С.</w:t>
      </w:r>
      <w:r w:rsidR="001B355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7DE8" w:rsidRPr="00647DE8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предупреждению безнадзорности и правонарушений среди несовершеннолетних в г.о.  Тейково в 2020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3E17">
        <w:rPr>
          <w:rFonts w:ascii="Times New Roman" w:hAnsi="Times New Roman" w:cs="Times New Roman"/>
          <w:sz w:val="28"/>
          <w:szCs w:val="28"/>
        </w:rPr>
        <w:t>, -</w:t>
      </w:r>
    </w:p>
    <w:p w:rsidR="00A844BC" w:rsidRDefault="00A844BC" w:rsidP="00123214">
      <w:pPr>
        <w:pStyle w:val="a3"/>
        <w:ind w:right="142" w:firstLine="851"/>
        <w:rPr>
          <w:rFonts w:ascii="Times New Roman" w:hAnsi="Times New Roman" w:cs="Times New Roman"/>
          <w:sz w:val="28"/>
          <w:szCs w:val="28"/>
        </w:rPr>
      </w:pPr>
    </w:p>
    <w:p w:rsidR="00A844BC" w:rsidRDefault="00A844BC" w:rsidP="00123214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городского округа Тейково</w:t>
      </w:r>
    </w:p>
    <w:p w:rsidR="00A844BC" w:rsidRDefault="00A844BC" w:rsidP="00123214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48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A">
        <w:rPr>
          <w:rFonts w:ascii="Times New Roman" w:hAnsi="Times New Roman" w:cs="Times New Roman"/>
          <w:sz w:val="28"/>
          <w:szCs w:val="28"/>
        </w:rPr>
        <w:t>А:</w:t>
      </w:r>
    </w:p>
    <w:p w:rsidR="00123214" w:rsidRDefault="00123214" w:rsidP="00123214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F3E17" w:rsidRPr="004F3E17" w:rsidRDefault="004F3E17" w:rsidP="00123214">
      <w:pPr>
        <w:numPr>
          <w:ilvl w:val="0"/>
          <w:numId w:val="8"/>
        </w:numPr>
        <w:tabs>
          <w:tab w:val="clear" w:pos="1065"/>
          <w:tab w:val="num" w:pos="0"/>
          <w:tab w:val="left" w:pos="305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t>Информацию  «</w:t>
      </w:r>
      <w:r w:rsidR="00647DE8" w:rsidRPr="00647DE8">
        <w:rPr>
          <w:rFonts w:ascii="Times New Roman" w:hAnsi="Times New Roman" w:cs="Times New Roman"/>
          <w:sz w:val="28"/>
          <w:szCs w:val="28"/>
        </w:rPr>
        <w:t xml:space="preserve">О работе органов местного самоуправления по предупреждению безнадзорности и правонарушений среди несовершеннолетних в </w:t>
      </w:r>
      <w:proofErr w:type="gramStart"/>
      <w:r w:rsidR="00647DE8"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7DE8" w:rsidRPr="00647DE8">
        <w:rPr>
          <w:rFonts w:ascii="Times New Roman" w:hAnsi="Times New Roman" w:cs="Times New Roman"/>
          <w:sz w:val="28"/>
          <w:szCs w:val="28"/>
        </w:rPr>
        <w:t>.о.  Тейково в 2020 году</w:t>
      </w:r>
      <w:r w:rsidRPr="004F3E17"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:rsidR="004F3E17" w:rsidRPr="004F3E17" w:rsidRDefault="004F3E17" w:rsidP="00123214">
      <w:pPr>
        <w:pStyle w:val="a3"/>
        <w:tabs>
          <w:tab w:val="num" w:pos="0"/>
          <w:tab w:val="left" w:pos="142"/>
          <w:tab w:val="left" w:pos="1134"/>
        </w:tabs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proofErr w:type="gramStart"/>
      <w:r w:rsidRPr="004F3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3E17">
        <w:rPr>
          <w:rFonts w:ascii="Times New Roman" w:hAnsi="Times New Roman" w:cs="Times New Roman"/>
          <w:sz w:val="28"/>
          <w:szCs w:val="28"/>
        </w:rPr>
        <w:t>.о. Тейково в сети Интернет.</w:t>
      </w:r>
    </w:p>
    <w:p w:rsidR="004F3E17" w:rsidRDefault="004F3E17" w:rsidP="00123214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214" w:rsidRPr="004F3E17" w:rsidRDefault="00123214" w:rsidP="00123214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E17" w:rsidRPr="004F3E17" w:rsidRDefault="004F3E17" w:rsidP="00123214">
      <w:pPr>
        <w:pStyle w:val="1"/>
        <w:ind w:left="1080" w:right="142"/>
        <w:rPr>
          <w:rFonts w:ascii="Times New Roman" w:hAnsi="Times New Roman"/>
          <w:sz w:val="28"/>
          <w:szCs w:val="28"/>
        </w:rPr>
      </w:pPr>
    </w:p>
    <w:p w:rsidR="004F3E17" w:rsidRPr="004F3E17" w:rsidRDefault="004F3E17" w:rsidP="00123214">
      <w:pPr>
        <w:widowControl w:val="0"/>
        <w:autoSpaceDE w:val="0"/>
        <w:autoSpaceDN w:val="0"/>
        <w:adjustRightInd w:val="0"/>
        <w:spacing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Председатель городской Думы               </w:t>
      </w:r>
      <w:r w:rsidRPr="004F3E1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4F3E1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4F3E17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       Н.Н. Ковалева</w:t>
      </w:r>
    </w:p>
    <w:p w:rsidR="004F3E17" w:rsidRPr="007E3AD2" w:rsidRDefault="004F3E17" w:rsidP="00123214">
      <w:pPr>
        <w:spacing w:line="240" w:lineRule="auto"/>
        <w:ind w:right="-285"/>
        <w:jc w:val="right"/>
        <w:rPr>
          <w:sz w:val="28"/>
          <w:szCs w:val="28"/>
        </w:rPr>
      </w:pPr>
    </w:p>
    <w:p w:rsidR="004F3E17" w:rsidRDefault="004F3E17" w:rsidP="004F3E17">
      <w:pPr>
        <w:ind w:right="-285"/>
        <w:jc w:val="right"/>
        <w:rPr>
          <w:sz w:val="28"/>
          <w:szCs w:val="28"/>
        </w:rPr>
      </w:pPr>
    </w:p>
    <w:p w:rsidR="004F3E17" w:rsidRDefault="004F3E17" w:rsidP="004F3E17">
      <w:pPr>
        <w:ind w:right="-285"/>
        <w:jc w:val="right"/>
        <w:rPr>
          <w:sz w:val="28"/>
          <w:szCs w:val="28"/>
        </w:rPr>
      </w:pPr>
    </w:p>
    <w:p w:rsidR="004F3E17" w:rsidRDefault="004F3E17" w:rsidP="004F3E17">
      <w:pPr>
        <w:ind w:right="-285"/>
        <w:jc w:val="right"/>
        <w:rPr>
          <w:sz w:val="28"/>
          <w:szCs w:val="28"/>
        </w:rPr>
      </w:pPr>
    </w:p>
    <w:p w:rsidR="004F3E17" w:rsidRDefault="004F3E17" w:rsidP="004F3E17">
      <w:pPr>
        <w:ind w:right="-285"/>
        <w:jc w:val="right"/>
        <w:rPr>
          <w:sz w:val="28"/>
          <w:szCs w:val="28"/>
        </w:rPr>
      </w:pPr>
    </w:p>
    <w:p w:rsidR="00B57E4A" w:rsidRDefault="00B57E4A" w:rsidP="004F3E17">
      <w:pPr>
        <w:ind w:right="-285"/>
        <w:jc w:val="right"/>
        <w:rPr>
          <w:sz w:val="28"/>
          <w:szCs w:val="28"/>
        </w:rPr>
      </w:pPr>
    </w:p>
    <w:p w:rsidR="004F3E17" w:rsidRPr="004F3E17" w:rsidRDefault="004F3E17" w:rsidP="00B57E4A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F3E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3E17" w:rsidRPr="004F3E17" w:rsidRDefault="004F3E17" w:rsidP="00B57E4A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t xml:space="preserve">к </w:t>
      </w:r>
      <w:r w:rsidR="0082162C">
        <w:rPr>
          <w:rFonts w:ascii="Times New Roman" w:hAnsi="Times New Roman" w:cs="Times New Roman"/>
          <w:sz w:val="28"/>
          <w:szCs w:val="28"/>
        </w:rPr>
        <w:t>р</w:t>
      </w:r>
      <w:r w:rsidRPr="004F3E17">
        <w:rPr>
          <w:rFonts w:ascii="Times New Roman" w:hAnsi="Times New Roman" w:cs="Times New Roman"/>
          <w:sz w:val="28"/>
          <w:szCs w:val="28"/>
        </w:rPr>
        <w:t>ешению городской Думы</w:t>
      </w:r>
    </w:p>
    <w:p w:rsidR="004F3E17" w:rsidRPr="004F3E17" w:rsidRDefault="004F3E17" w:rsidP="00B57E4A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t xml:space="preserve">городского округа Тейково </w:t>
      </w:r>
    </w:p>
    <w:p w:rsidR="004F3E17" w:rsidRPr="004F3E17" w:rsidRDefault="004F3E17" w:rsidP="00B57E4A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F3E17">
        <w:rPr>
          <w:rFonts w:ascii="Times New Roman" w:hAnsi="Times New Roman" w:cs="Times New Roman"/>
          <w:sz w:val="28"/>
          <w:szCs w:val="28"/>
        </w:rPr>
        <w:t xml:space="preserve">от 23.04.2021  № </w:t>
      </w:r>
      <w:r w:rsidR="00123214">
        <w:rPr>
          <w:rFonts w:ascii="Times New Roman" w:hAnsi="Times New Roman" w:cs="Times New Roman"/>
          <w:sz w:val="28"/>
          <w:szCs w:val="28"/>
        </w:rPr>
        <w:t>43</w:t>
      </w:r>
    </w:p>
    <w:p w:rsidR="001B355B" w:rsidRPr="004F3E17" w:rsidRDefault="001B355B" w:rsidP="00B57E4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55B" w:rsidRPr="004F3E17" w:rsidRDefault="001B355B" w:rsidP="00B57E4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47DE8" w:rsidRDefault="004F3E17" w:rsidP="00B57E4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E8">
        <w:rPr>
          <w:rFonts w:ascii="Times New Roman" w:hAnsi="Times New Roman" w:cs="Times New Roman"/>
          <w:b/>
          <w:sz w:val="28"/>
          <w:szCs w:val="28"/>
        </w:rPr>
        <w:t>«</w:t>
      </w:r>
      <w:r w:rsidR="00647DE8" w:rsidRPr="00647DE8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по предупреждению безнадзорности и правонарушений среди несовершеннолетних </w:t>
      </w:r>
    </w:p>
    <w:p w:rsidR="001B355B" w:rsidRPr="00647DE8" w:rsidRDefault="00647DE8" w:rsidP="00B57E4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47DE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b/>
          <w:sz w:val="28"/>
          <w:szCs w:val="28"/>
        </w:rPr>
        <w:t>.о.  Тейково в 2020 году</w:t>
      </w:r>
      <w:r w:rsidR="004F3E17" w:rsidRPr="00647DE8">
        <w:rPr>
          <w:rFonts w:ascii="Times New Roman" w:hAnsi="Times New Roman" w:cs="Times New Roman"/>
          <w:b/>
          <w:sz w:val="28"/>
          <w:szCs w:val="28"/>
        </w:rPr>
        <w:t>»</w:t>
      </w:r>
    </w:p>
    <w:p w:rsidR="005F274D" w:rsidRDefault="005F274D" w:rsidP="00B57E4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По состоянию на 01.01.2021 на территории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.о. Тейково проживают 31802 человека, из них 6420 несовершеннолетних. В 2020-2021 учебном году на обучение в общеобразовательные организации города прибыло 420 детей.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E8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E8">
        <w:rPr>
          <w:rFonts w:ascii="Times New Roman" w:hAnsi="Times New Roman" w:cs="Times New Roman"/>
          <w:spacing w:val="-1"/>
          <w:sz w:val="28"/>
          <w:szCs w:val="28"/>
        </w:rPr>
        <w:t xml:space="preserve">В реализации задач, направленных на </w:t>
      </w:r>
      <w:r w:rsidRPr="00647DE8">
        <w:rPr>
          <w:rFonts w:ascii="Times New Roman" w:hAnsi="Times New Roman" w:cs="Times New Roman"/>
          <w:sz w:val="28"/>
          <w:szCs w:val="28"/>
        </w:rPr>
        <w:t>профилактику безнадзорности и правонарушений несовершеннолетних,</w:t>
      </w:r>
      <w:r w:rsidRPr="00647DE8">
        <w:rPr>
          <w:rFonts w:ascii="Times New Roman" w:hAnsi="Times New Roman" w:cs="Times New Roman"/>
          <w:spacing w:val="-1"/>
          <w:sz w:val="28"/>
          <w:szCs w:val="28"/>
        </w:rPr>
        <w:t xml:space="preserve"> используется </w:t>
      </w:r>
      <w:r w:rsidRPr="00647DE8">
        <w:rPr>
          <w:rFonts w:ascii="Times New Roman" w:hAnsi="Times New Roman" w:cs="Times New Roman"/>
          <w:sz w:val="28"/>
          <w:szCs w:val="28"/>
          <w:lang w:eastAsia="en-US"/>
        </w:rPr>
        <w:t xml:space="preserve">развитая структура муниципальных учреждений социально-профилактической направленности: </w:t>
      </w:r>
      <w:r w:rsidR="00B57E4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2 учреждения дополнительного образования (детско-юношеская спортивная школа, Центр развития творчества детей и юношества), 2 дома культуры (Дом культуры Российской армии, Дворец культуры им. В.И. Ленина),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Тейковская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городская библиотека, учреждение спортивного профиля (стадион «Юность») и другие.</w:t>
      </w:r>
      <w:proofErr w:type="gramEnd"/>
    </w:p>
    <w:p w:rsidR="00647DE8" w:rsidRPr="00647DE8" w:rsidRDefault="00647DE8" w:rsidP="00B57E4A">
      <w:pPr>
        <w:shd w:val="clear" w:color="auto" w:fill="FFFFFF"/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По состоянию на 01.01.2021 на территории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 Тейково проживало 296 семей, в которых воспитывалось 945 детей.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2020 году несовершеннолетними совершено 13 преступлений (в 2019 году – 7). Материалы по четырем преступлениям, совершенным тремя несовершеннолетними, поступили на рассмотрение в судебные органы.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2 преступления совершил несовершеннолетний, прибывший в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 Тейково из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г. Иваново.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6 несовершеннолетних совершили общественно опасные деяния (в 2019 году - 6). В отношении данных несовершеннолетних, либо их семей организована индивидуальная профилактическая работа. Несовершеннолетние и семьи поставлены на учет учреждений системы профилактики.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За отчетный период 8 несовершеннолетних совершили 13 уходов из дома.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3 несовершеннолетних категории сирот 6 раз покинули место проживания (общежитие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многопрофильного колледжа) и находились в розыске.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E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г.о. Тейково в 2020 году выявлены 2 несовершеннолетних, оставшихся без попечения родителей, один из которых направлен в государственное учреждение, другой – передан под опеку. 8 родителей лишены родительских прав в отношении 10 детей, 4 родителя ограничены в родительских правах в отношении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3 детей, 1 родитель восстановлен в родительских правах. </w:t>
      </w:r>
      <w:proofErr w:type="gramEnd"/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2020 году проведено 24 заседания комиссии по делам несовершеннолетних и защите их прав при администрации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.о. Тейково. Комиссией рассмотрено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45 общих вопросов по предупреждению правонарушений и преступлений среди несовершеннолетних, защите прав и интересов детей. В субъекты системы профилактики направлено 87 поручений (рекомендаций).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Всего комиссией рассмотрено 201 дело в отношении несовершеннолетних.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72 несовершеннолетних по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7DE8">
        <w:rPr>
          <w:rFonts w:ascii="Times New Roman" w:hAnsi="Times New Roman" w:cs="Times New Roman"/>
          <w:sz w:val="28"/>
          <w:szCs w:val="28"/>
        </w:rPr>
        <w:t>135 протоколам об административных правонарушениях, прекращено производство по 2 административным делам.</w:t>
      </w:r>
      <w:proofErr w:type="gramEnd"/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E8">
        <w:rPr>
          <w:rFonts w:ascii="Times New Roman" w:hAnsi="Times New Roman" w:cs="Times New Roman"/>
          <w:sz w:val="28"/>
          <w:szCs w:val="28"/>
        </w:rPr>
        <w:t xml:space="preserve">115 родителей привлечены к административной ответственности за совершение 186 административных правонарушений, из которых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163 правонарушения предусмотрены ч. 1 ст. 5.35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РФ (неисполнение либо ненадлежащее исполнение родительских обязанностей), 23 – предусмотрены ст. 20.22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РФ (</w:t>
      </w:r>
      <w:r w:rsidRPr="00647DE8">
        <w:rPr>
          <w:rStyle w:val="hl"/>
          <w:rFonts w:ascii="Times New Roman" w:hAnsi="Times New Roman" w:cs="Times New Roman"/>
          <w:sz w:val="28"/>
          <w:szCs w:val="28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647DE8">
        <w:rPr>
          <w:rStyle w:val="hl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47DE8">
        <w:rPr>
          <w:rStyle w:val="hl"/>
          <w:rFonts w:ascii="Times New Roman" w:hAnsi="Times New Roman" w:cs="Times New Roman"/>
          <w:sz w:val="28"/>
          <w:szCs w:val="28"/>
        </w:rPr>
        <w:t xml:space="preserve"> веществ или</w:t>
      </w:r>
      <w:proofErr w:type="gramEnd"/>
      <w:r w:rsidRPr="00647DE8">
        <w:rPr>
          <w:rStyle w:val="hl"/>
          <w:rFonts w:ascii="Times New Roman" w:hAnsi="Times New Roman" w:cs="Times New Roman"/>
          <w:sz w:val="28"/>
          <w:szCs w:val="28"/>
        </w:rPr>
        <w:t xml:space="preserve"> одурманивающих веществ),</w:t>
      </w:r>
      <w:r w:rsidRPr="00647DE8">
        <w:rPr>
          <w:rFonts w:ascii="Times New Roman" w:hAnsi="Times New Roman" w:cs="Times New Roman"/>
          <w:sz w:val="28"/>
          <w:szCs w:val="28"/>
        </w:rPr>
        <w:t xml:space="preserve"> прекращено производство по 30 административным делам.</w:t>
      </w:r>
    </w:p>
    <w:p w:rsidR="00647DE8" w:rsidRPr="00647DE8" w:rsidRDefault="00647DE8" w:rsidP="00B57E4A">
      <w:pPr>
        <w:tabs>
          <w:tab w:val="left" w:pos="6018"/>
          <w:tab w:val="left" w:pos="10206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DE8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наложенных административных штрафов на несовершеннолетних, родителей (законных представителей), иных лиц составила 158580,00 рублей.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Представители субъектов системы профилактики регулярно проводят рейды по месту жительства несовершеннолетних и семей, состоящих на ведомственном и межведомственном учетах комиссии. </w:t>
      </w:r>
    </w:p>
    <w:p w:rsidR="00647DE8" w:rsidRPr="00647DE8" w:rsidRDefault="00647DE8" w:rsidP="00B57E4A">
      <w:pPr>
        <w:shd w:val="clear" w:color="auto" w:fill="FFFFFF"/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С целью предупреждения и разрешения конфликтов между родителями, родителями и детьми, а также с целью сохранения, либо восстановления отношений несовершеннолетних с окружающими при МУДО «Центр развития творчества детей и юношества» действует Муниципальная служба примирения, в которую входят два психолога-медиатора, прошедших курс обучения в Ивановском институте развития образования по специальности «медиатор». </w:t>
      </w:r>
      <w:r w:rsidRPr="00647D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2020 году психологами-медиаторами проведено 55 консультаций с родителями и несовершеннолетними, 27 родителей и несовершеннолетних прошли процедуры медиации. </w:t>
      </w:r>
    </w:p>
    <w:p w:rsidR="00647DE8" w:rsidRPr="00647DE8" w:rsidRDefault="00647DE8" w:rsidP="00B57E4A">
      <w:pPr>
        <w:pStyle w:val="1"/>
        <w:tabs>
          <w:tab w:val="left" w:pos="10206"/>
        </w:tabs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647DE8">
        <w:rPr>
          <w:rFonts w:ascii="Times New Roman" w:hAnsi="Times New Roman"/>
          <w:sz w:val="28"/>
          <w:szCs w:val="28"/>
        </w:rPr>
        <w:t>В социально-профилактическом сопровождении семей и несовершеннолетних комиссией используется ресурс ОБУСО «Центр социальной помощи семье и детям «</w:t>
      </w:r>
      <w:proofErr w:type="gramStart"/>
      <w:r w:rsidRPr="00647DE8">
        <w:rPr>
          <w:rFonts w:ascii="Times New Roman" w:hAnsi="Times New Roman"/>
          <w:sz w:val="28"/>
          <w:szCs w:val="28"/>
        </w:rPr>
        <w:t>На</w:t>
      </w:r>
      <w:proofErr w:type="gramEnd"/>
      <w:r w:rsidRPr="00647DE8">
        <w:rPr>
          <w:rFonts w:ascii="Times New Roman" w:hAnsi="Times New Roman"/>
          <w:sz w:val="28"/>
          <w:szCs w:val="28"/>
        </w:rPr>
        <w:t xml:space="preserve"> Московской». </w:t>
      </w:r>
    </w:p>
    <w:p w:rsidR="00647DE8" w:rsidRPr="00647DE8" w:rsidRDefault="00647DE8" w:rsidP="00B57E4A">
      <w:pPr>
        <w:pStyle w:val="10"/>
        <w:tabs>
          <w:tab w:val="left" w:pos="10206"/>
        </w:tabs>
        <w:ind w:left="0" w:right="142" w:firstLine="851"/>
        <w:jc w:val="both"/>
        <w:rPr>
          <w:sz w:val="28"/>
          <w:szCs w:val="28"/>
          <w:lang w:val="ru-RU"/>
        </w:rPr>
      </w:pPr>
      <w:r w:rsidRPr="00647DE8">
        <w:rPr>
          <w:sz w:val="28"/>
          <w:szCs w:val="28"/>
          <w:lang w:val="ru-RU"/>
        </w:rPr>
        <w:t xml:space="preserve">В целях предупреждения распространения </w:t>
      </w:r>
      <w:proofErr w:type="spellStart"/>
      <w:r w:rsidRPr="00647DE8">
        <w:rPr>
          <w:sz w:val="28"/>
          <w:szCs w:val="28"/>
          <w:lang w:val="ru-RU"/>
        </w:rPr>
        <w:t>коронавирусной</w:t>
      </w:r>
      <w:proofErr w:type="spellEnd"/>
      <w:r w:rsidRPr="00647DE8">
        <w:rPr>
          <w:sz w:val="28"/>
          <w:szCs w:val="28"/>
          <w:lang w:val="ru-RU"/>
        </w:rPr>
        <w:t xml:space="preserve"> инфекции мероприятия проводятся в дистанционном режиме. </w:t>
      </w:r>
    </w:p>
    <w:p w:rsidR="00647DE8" w:rsidRPr="00647DE8" w:rsidRDefault="00647DE8" w:rsidP="00B57E4A">
      <w:pPr>
        <w:pStyle w:val="a3"/>
        <w:tabs>
          <w:tab w:val="left" w:pos="10206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E8">
        <w:rPr>
          <w:rFonts w:ascii="Times New Roman" w:hAnsi="Times New Roman" w:cs="Times New Roman"/>
          <w:sz w:val="28"/>
          <w:szCs w:val="28"/>
        </w:rPr>
        <w:t xml:space="preserve">В целях профилактики безнадзорности и правонарушений несовершеннолетних, противодействия преступлениям, совершенным несовершеннолетними и в отношении них, комиссия по делам несовершеннолетних и защите их прав при администрации г.о. Тейково руководствуется Порядком </w:t>
      </w:r>
      <w:r w:rsidRPr="00647DE8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с семьями и несовершеннолетними, находящимися в социально опасном положении, и организации ведомственного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 учета семей (несовершеннолетних), находящихся в трудной жизненной ситуации, утвержденным Постановлением комиссии по делам несовершеннолетних и защите их прав Ивановской области от 22.10.2019 № 4-о. 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2020 году выявление и учет семей и несовершеннолетних, находящихся в социально опасном положении и трудной жизненной ситуации, осуществлялся в плановом режиме. Специалисты субъектов системы профилактики осуществляли выезды по месту жительства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семей и несовершеннолетних с соблюдением санитарно-эпидемиологического режима. В общении с гражданами использовалась мобильная связь, интернет-ресурсы. По состоянию на 01.01.2021 на учете в муниципальном банке семей (несовершеннолетних), находящихся в социально опасном положении, состоит 23 семьи и 56 несовершеннолетних, в отношении указанных семей (несовершеннолетних) организована межведомственная индивидуальная профилактическая работа. В 2020 году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 с профилактического учета 36 детей и 26 семей. По состоянию на 01.01.2021 в отношении 34 семей и 95 несовершеннолетних организована ведомственная индивидуальная профилактическая работа.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 xml:space="preserve">Сняты с ведомственного учета 89 детей, из них с положительной динамикой – 76. </w:t>
      </w:r>
      <w:proofErr w:type="gramEnd"/>
    </w:p>
    <w:p w:rsidR="00647DE8" w:rsidRPr="00647DE8" w:rsidRDefault="00647DE8" w:rsidP="00B57E4A">
      <w:pPr>
        <w:shd w:val="clear" w:color="auto" w:fill="FFFFFF"/>
        <w:tabs>
          <w:tab w:val="left" w:pos="10206"/>
        </w:tabs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несовершеннолетних, находящихся в социально опасном положении и на ведомственном учете КДН и ЗП при администрации </w:t>
      </w:r>
      <w:proofErr w:type="gramStart"/>
      <w:r w:rsidRPr="00647D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47DE8">
        <w:rPr>
          <w:rFonts w:ascii="Times New Roman" w:eastAsia="Times New Roman" w:hAnsi="Times New Roman" w:cs="Times New Roman"/>
          <w:color w:val="000000"/>
          <w:sz w:val="28"/>
          <w:szCs w:val="28"/>
        </w:rPr>
        <w:t>.о. Тейково</w:t>
      </w:r>
    </w:p>
    <w:p w:rsidR="00647DE8" w:rsidRPr="00647DE8" w:rsidRDefault="00647DE8" w:rsidP="00B57E4A">
      <w:pPr>
        <w:shd w:val="clear" w:color="auto" w:fill="FFFFFF"/>
        <w:tabs>
          <w:tab w:val="left" w:pos="7080"/>
          <w:tab w:val="left" w:pos="10206"/>
        </w:tabs>
        <w:spacing w:after="0" w:line="240" w:lineRule="auto"/>
        <w:ind w:right="14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7"/>
        <w:tblW w:w="10373" w:type="dxa"/>
        <w:tblLook w:val="04A0"/>
      </w:tblPr>
      <w:tblGrid>
        <w:gridCol w:w="1384"/>
        <w:gridCol w:w="3048"/>
        <w:gridCol w:w="2969"/>
        <w:gridCol w:w="2972"/>
      </w:tblGrid>
      <w:tr w:rsidR="00647DE8" w:rsidRPr="00647DE8" w:rsidTr="00647D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E8" w:rsidRPr="00647DE8" w:rsidRDefault="00647DE8" w:rsidP="00647DE8">
            <w:pPr>
              <w:tabs>
                <w:tab w:val="left" w:pos="10206"/>
              </w:tabs>
              <w:ind w:left="-426" w:right="-14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несовершеннолетних, в отношении которых организована индивидуальная профилактическая работа в течение года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несовершеннолетних, в отношении которых завершена ИПР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несовершеннолетних, в отношении которых завершена ИПР с положительным результатом</w:t>
            </w:r>
          </w:p>
        </w:tc>
      </w:tr>
      <w:tr w:rsidR="00647DE8" w:rsidRPr="00647DE8" w:rsidTr="00647D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left="-426" w:right="-14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</w:tr>
      <w:tr w:rsidR="00647DE8" w:rsidRPr="00647DE8" w:rsidTr="00647D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left="-426" w:right="-14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E8" w:rsidRPr="00647DE8" w:rsidRDefault="00647DE8" w:rsidP="00647DE8">
            <w:pPr>
              <w:tabs>
                <w:tab w:val="left" w:pos="10206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4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</w:tbl>
    <w:p w:rsidR="00647DE8" w:rsidRPr="00647DE8" w:rsidRDefault="00647DE8" w:rsidP="00B57E4A">
      <w:pPr>
        <w:pStyle w:val="a3"/>
        <w:tabs>
          <w:tab w:val="left" w:pos="10206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Семьям оказывалась помощь продуктовыми наборами. </w:t>
      </w:r>
    </w:p>
    <w:p w:rsidR="00647DE8" w:rsidRPr="00647DE8" w:rsidRDefault="00647DE8" w:rsidP="00B57E4A">
      <w:pPr>
        <w:pStyle w:val="a3"/>
        <w:tabs>
          <w:tab w:val="left" w:pos="10206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75 детей, состоящих на профилактическом учете, получили новогодние подарки от администрации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.о. Тейково.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 xml:space="preserve">Всего в 2020 году администрацией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DE8">
        <w:rPr>
          <w:rFonts w:ascii="Times New Roman" w:hAnsi="Times New Roman" w:cs="Times New Roman"/>
          <w:sz w:val="28"/>
          <w:szCs w:val="28"/>
        </w:rPr>
        <w:t>г.о. Тейково вручены 220 новогодних подарков несовершеннолетним, оказавшимся в трудной жизненной ситуации.</w:t>
      </w:r>
      <w:proofErr w:type="gramEnd"/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>52 несовершеннолетних, состоящих на профилактическом учете в КДН и ЗП и ОДН МО, получили школьные наборы в рамках акции «Поможем собрать детей в школу».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Субъекты системы профилактики взаимодействовали с представителями общественных объединений и депутатами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.о. Тейково в формировании списков детей и вручении им новогодних подарков. Отмечается положительный результат во взаимодействии муниципальных учреждений с представителями Территориального общественного самоуправления в профилактике семейного неблагополучия и </w:t>
      </w:r>
      <w:r w:rsidRPr="00647DE8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несовершеннолетних, в том числе состоящих на различных видах учета,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формами досуга. </w:t>
      </w:r>
    </w:p>
    <w:p w:rsidR="00647DE8" w:rsidRPr="00647DE8" w:rsidRDefault="00647DE8" w:rsidP="00B57E4A">
      <w:pPr>
        <w:pStyle w:val="1"/>
        <w:tabs>
          <w:tab w:val="left" w:pos="10206"/>
        </w:tabs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647DE8">
        <w:rPr>
          <w:rFonts w:ascii="Times New Roman" w:hAnsi="Times New Roman"/>
          <w:sz w:val="28"/>
          <w:szCs w:val="28"/>
        </w:rPr>
        <w:t xml:space="preserve">В социально-профилактическом сопровождении семей и несовершеннолетних комиссией использовался ресурс ОБУСО ЦСП и муниципальной службы медиации. Специалистами Центра проводились психологические тренинги и консультации, в том числе в рамках ведения случаев неблагополучия. </w:t>
      </w:r>
    </w:p>
    <w:p w:rsidR="00647DE8" w:rsidRPr="00647DE8" w:rsidRDefault="00647DE8" w:rsidP="00B57E4A">
      <w:pPr>
        <w:shd w:val="clear" w:color="auto" w:fill="FFFFFF"/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Единые дни профилактики на базе образовательных организаций проводились в режиме видеоконференции.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>В 2020 году проведены городские мероприятия с участием несовершеннолетних – «Лыжня России», «Масленица», интеллектуальная игра «Риск» (приняли участие 5 общеобразовательных школ), акция «Блокадный хлеб», военизированная эстафета на базе в/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 34048, конкурс на лучший видеоролик «Память, живи!», конкурс на лучший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плакат.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период с 01.01.2020 по 30.12.2020 на территории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 xml:space="preserve">.о. Тейково не были организованы трудовые отряды. В 2019 году временная трудовая занятость несовершеннолетних была организована из средств местного бюджета на базе общеобразовательных учреждений города, центра развития творчества детей и юношества, детско-юношеской спортивной школы в количестве 155 человек.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>Занятость несовершеннолетних в 2020 году была организована с учетом ограничительных мер (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- мероприятия с использованием цифровых платформ, образовательных платформ, сайтов образовательных организаций, социальных сетей). 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июне 2020 года на базе 5 общеобразовательных учреждений организована работа лагерей дневного пребывания с использованием технологий, позволяющих обеспечить взаимодействие детей и педагогических работников опосредованно (на расстоянии), в том числе с применением дистанционных технологий, с охватом детей в количестве 305 человек, продолжительность лагерной смены </w:t>
      </w:r>
      <w:r w:rsidR="00B57E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7DE8">
        <w:rPr>
          <w:rFonts w:ascii="Times New Roman" w:hAnsi="Times New Roman" w:cs="Times New Roman"/>
          <w:sz w:val="28"/>
          <w:szCs w:val="28"/>
        </w:rPr>
        <w:t xml:space="preserve">21 календарный день. Дети, зачисленные в лагеря дневного пребывания, обеспечивались продуктовыми наборами из расчета 110 рублей в день на одного обучающегося. </w:t>
      </w:r>
    </w:p>
    <w:p w:rsidR="00647DE8" w:rsidRPr="00647DE8" w:rsidRDefault="00647DE8" w:rsidP="00B57E4A">
      <w:pPr>
        <w:pStyle w:val="a3"/>
        <w:tabs>
          <w:tab w:val="left" w:pos="10206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Для обучающихся общеобразовательных организаций, учреждений дополнительного образования в июне-августе 2020 года проводились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- мероприятия с использованием цифровых платформ, образовательных платформ, сайтов образовательных организаций, социальных сетей, </w:t>
      </w:r>
      <w:proofErr w:type="spellStart"/>
      <w:r w:rsidRPr="00647DE8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647DE8">
        <w:rPr>
          <w:rFonts w:ascii="Times New Roman" w:hAnsi="Times New Roman" w:cs="Times New Roman"/>
          <w:sz w:val="28"/>
          <w:szCs w:val="28"/>
        </w:rPr>
        <w:t xml:space="preserve"> (охват 2030 человек). </w:t>
      </w:r>
    </w:p>
    <w:p w:rsidR="00647DE8" w:rsidRPr="00647DE8" w:rsidRDefault="00647DE8" w:rsidP="00B57E4A">
      <w:pPr>
        <w:pStyle w:val="a3"/>
        <w:tabs>
          <w:tab w:val="left" w:pos="10206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В период летних каникул муниципальными учреждениями, подведомственными Отделу образования администрации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>. Тейково, Отделу социальной сферы администрации г.о. Тейково, проведены мероприятия, посвященные празднованию Дня России; Пушкинский день России; акция «Свеча Памяти»; мероприятия, посвященные 75-летию Победы и др.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>В 2020 году в комиссию поступило 32 обращения родителей (законных представителей), граждан по следующим вопросам: уклонение родителей от воспитания, содержания и обучения детей; защита жилищных прав несовершеннолетних; коррекция поведения подростков, склонных к совершению противоправных действий.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семейного неблагополучия и роста подростковой преступности в 2021 году субъекты системы профилактики будут осуществлять профилактическую работу по следующим направлениям: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- устранение неблагоприятных условий семейного воспитания детей, ранее выявление семейного неблагополучия; 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>- меры по оказанию помощи подросткам, оказавшимся в неблагоприятных условиях жизни и воспитания;</w:t>
      </w:r>
    </w:p>
    <w:p w:rsidR="00647DE8" w:rsidRPr="00647DE8" w:rsidRDefault="00647DE8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- выявление причин и условий совершения несовершеннолетними правонарушений и преступлений. </w:t>
      </w:r>
    </w:p>
    <w:p w:rsidR="00647DE8" w:rsidRPr="00647DE8" w:rsidRDefault="00647DE8" w:rsidP="00B57E4A">
      <w:pPr>
        <w:pStyle w:val="ac"/>
        <w:tabs>
          <w:tab w:val="left" w:pos="10206"/>
        </w:tabs>
        <w:ind w:right="142" w:firstLine="851"/>
        <w:jc w:val="both"/>
        <w:rPr>
          <w:sz w:val="28"/>
          <w:szCs w:val="28"/>
        </w:rPr>
      </w:pPr>
    </w:p>
    <w:p w:rsidR="00806D96" w:rsidRPr="00647DE8" w:rsidRDefault="00806D96" w:rsidP="00B57E4A">
      <w:pPr>
        <w:tabs>
          <w:tab w:val="left" w:pos="10206"/>
        </w:tabs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D96" w:rsidRDefault="00806D96" w:rsidP="00B57E4A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E17" w:rsidRDefault="004F3E17" w:rsidP="00B57E4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(по социальным вопросам), </w:t>
      </w:r>
    </w:p>
    <w:p w:rsidR="00647DE8" w:rsidRDefault="004F3E17" w:rsidP="00B57E4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социальной сферы</w:t>
      </w:r>
      <w:r w:rsidR="00647DE8">
        <w:rPr>
          <w:rFonts w:ascii="Times New Roman" w:hAnsi="Times New Roman" w:cs="Times New Roman"/>
          <w:sz w:val="28"/>
          <w:szCs w:val="28"/>
        </w:rPr>
        <w:t xml:space="preserve">, </w:t>
      </w:r>
      <w:r w:rsidR="00647DE8" w:rsidRPr="00647DE8">
        <w:rPr>
          <w:rFonts w:ascii="Times New Roman" w:hAnsi="Times New Roman" w:cs="Times New Roman"/>
          <w:sz w:val="28"/>
          <w:szCs w:val="28"/>
        </w:rPr>
        <w:t>председател</w:t>
      </w:r>
      <w:r w:rsidR="00647DE8">
        <w:rPr>
          <w:rFonts w:ascii="Times New Roman" w:hAnsi="Times New Roman" w:cs="Times New Roman"/>
          <w:sz w:val="28"/>
          <w:szCs w:val="28"/>
        </w:rPr>
        <w:t>ь</w:t>
      </w:r>
    </w:p>
    <w:p w:rsidR="00647DE8" w:rsidRDefault="00647DE8" w:rsidP="00B57E4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</w:t>
      </w:r>
    </w:p>
    <w:p w:rsidR="00806D96" w:rsidRDefault="00647DE8" w:rsidP="00B57E4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47DE8">
        <w:rPr>
          <w:rFonts w:ascii="Times New Roman" w:hAnsi="Times New Roman" w:cs="Times New Roman"/>
          <w:sz w:val="28"/>
          <w:szCs w:val="28"/>
        </w:rPr>
        <w:t xml:space="preserve">защите их прав при администрации </w:t>
      </w:r>
      <w:proofErr w:type="gramStart"/>
      <w:r w:rsidRPr="00647D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8">
        <w:rPr>
          <w:rFonts w:ascii="Times New Roman" w:hAnsi="Times New Roman" w:cs="Times New Roman"/>
          <w:sz w:val="28"/>
          <w:szCs w:val="28"/>
        </w:rPr>
        <w:t>.о. Тейково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3E17">
        <w:rPr>
          <w:rFonts w:ascii="Times New Roman" w:hAnsi="Times New Roman" w:cs="Times New Roman"/>
          <w:sz w:val="28"/>
          <w:szCs w:val="28"/>
        </w:rPr>
        <w:t>С.В.Сорокина</w:t>
      </w:r>
    </w:p>
    <w:p w:rsidR="00806D96" w:rsidRDefault="00806D96" w:rsidP="00B57E4A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21649D" w:rsidRDefault="0021649D" w:rsidP="00B57E4A">
      <w:pPr>
        <w:spacing w:after="0" w:line="240" w:lineRule="auto"/>
        <w:ind w:right="142" w:firstLine="851"/>
        <w:jc w:val="both"/>
        <w:rPr>
          <w:rFonts w:ascii="Arial" w:hAnsi="Arial" w:cs="Arial"/>
          <w:color w:val="333333"/>
          <w:sz w:val="21"/>
          <w:szCs w:val="21"/>
        </w:rPr>
      </w:pPr>
    </w:p>
    <w:p w:rsidR="00A20C69" w:rsidRDefault="00A20C69" w:rsidP="00B57E4A">
      <w:pPr>
        <w:pStyle w:val="a9"/>
        <w:shd w:val="clear" w:color="auto" w:fill="FFFFFF" w:themeFill="background1"/>
        <w:spacing w:before="0" w:beforeAutospacing="0" w:after="0" w:afterAutospacing="0"/>
        <w:ind w:right="142" w:firstLine="851"/>
        <w:jc w:val="both"/>
        <w:textAlignment w:val="baseline"/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A20C69" w:rsidRPr="00A20C69" w:rsidRDefault="00A20C69" w:rsidP="00B57E4A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0C69" w:rsidRPr="00A20C69" w:rsidSect="00B57E4A">
      <w:pgSz w:w="11906" w:h="16838"/>
      <w:pgMar w:top="1135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7EA"/>
    <w:multiLevelType w:val="hybridMultilevel"/>
    <w:tmpl w:val="947A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924"/>
    <w:multiLevelType w:val="hybridMultilevel"/>
    <w:tmpl w:val="76868D56"/>
    <w:lvl w:ilvl="0" w:tplc="4872B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6750E"/>
    <w:multiLevelType w:val="multilevel"/>
    <w:tmpl w:val="25801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6747A69"/>
    <w:multiLevelType w:val="multilevel"/>
    <w:tmpl w:val="4064B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67009E"/>
    <w:multiLevelType w:val="hybridMultilevel"/>
    <w:tmpl w:val="5F8253CC"/>
    <w:lvl w:ilvl="0" w:tplc="032A9C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7749DC"/>
    <w:multiLevelType w:val="hybridMultilevel"/>
    <w:tmpl w:val="FBB029A4"/>
    <w:lvl w:ilvl="0" w:tplc="95EACE5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83379"/>
    <w:multiLevelType w:val="hybridMultilevel"/>
    <w:tmpl w:val="4CC69D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B0132"/>
    <w:multiLevelType w:val="multilevel"/>
    <w:tmpl w:val="25801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92"/>
    <w:rsid w:val="00023B55"/>
    <w:rsid w:val="00041BA6"/>
    <w:rsid w:val="0005423F"/>
    <w:rsid w:val="000570E9"/>
    <w:rsid w:val="00064ED1"/>
    <w:rsid w:val="00076567"/>
    <w:rsid w:val="000A181A"/>
    <w:rsid w:val="000A1AA2"/>
    <w:rsid w:val="000B45F4"/>
    <w:rsid w:val="000F1BF4"/>
    <w:rsid w:val="00123214"/>
    <w:rsid w:val="00130CF9"/>
    <w:rsid w:val="00135DA6"/>
    <w:rsid w:val="00190D3D"/>
    <w:rsid w:val="001A33DA"/>
    <w:rsid w:val="001B010C"/>
    <w:rsid w:val="001B355B"/>
    <w:rsid w:val="00206BB2"/>
    <w:rsid w:val="00207DB5"/>
    <w:rsid w:val="002153B3"/>
    <w:rsid w:val="00215D32"/>
    <w:rsid w:val="0021649D"/>
    <w:rsid w:val="00247C45"/>
    <w:rsid w:val="00257F76"/>
    <w:rsid w:val="00270BA2"/>
    <w:rsid w:val="00283B81"/>
    <w:rsid w:val="00284819"/>
    <w:rsid w:val="002B7E94"/>
    <w:rsid w:val="002C001A"/>
    <w:rsid w:val="002C53C7"/>
    <w:rsid w:val="002D6447"/>
    <w:rsid w:val="002E63B1"/>
    <w:rsid w:val="00331492"/>
    <w:rsid w:val="003506C6"/>
    <w:rsid w:val="00355E50"/>
    <w:rsid w:val="003739F4"/>
    <w:rsid w:val="003A2ED5"/>
    <w:rsid w:val="003F3A17"/>
    <w:rsid w:val="00417CF9"/>
    <w:rsid w:val="00467D6F"/>
    <w:rsid w:val="0047148A"/>
    <w:rsid w:val="00473FB0"/>
    <w:rsid w:val="00487ECA"/>
    <w:rsid w:val="00495AE8"/>
    <w:rsid w:val="004A5DA9"/>
    <w:rsid w:val="004C0035"/>
    <w:rsid w:val="004C0133"/>
    <w:rsid w:val="004C03F7"/>
    <w:rsid w:val="004F3E17"/>
    <w:rsid w:val="0051135F"/>
    <w:rsid w:val="00530E19"/>
    <w:rsid w:val="00532804"/>
    <w:rsid w:val="0054164F"/>
    <w:rsid w:val="00546429"/>
    <w:rsid w:val="00553CBB"/>
    <w:rsid w:val="0057198A"/>
    <w:rsid w:val="0059458B"/>
    <w:rsid w:val="00596776"/>
    <w:rsid w:val="005D45B8"/>
    <w:rsid w:val="005F274D"/>
    <w:rsid w:val="005F2C35"/>
    <w:rsid w:val="006025DA"/>
    <w:rsid w:val="00603397"/>
    <w:rsid w:val="006361B7"/>
    <w:rsid w:val="00644332"/>
    <w:rsid w:val="00647DE8"/>
    <w:rsid w:val="00657665"/>
    <w:rsid w:val="0066159B"/>
    <w:rsid w:val="00686B1D"/>
    <w:rsid w:val="00695C73"/>
    <w:rsid w:val="006A2CC7"/>
    <w:rsid w:val="006A7758"/>
    <w:rsid w:val="006C1B00"/>
    <w:rsid w:val="006D2D85"/>
    <w:rsid w:val="0070186E"/>
    <w:rsid w:val="007113BE"/>
    <w:rsid w:val="00737129"/>
    <w:rsid w:val="0074277B"/>
    <w:rsid w:val="007477EB"/>
    <w:rsid w:val="00753A47"/>
    <w:rsid w:val="00775E3C"/>
    <w:rsid w:val="00784AE9"/>
    <w:rsid w:val="00795C48"/>
    <w:rsid w:val="007C59A1"/>
    <w:rsid w:val="00806D96"/>
    <w:rsid w:val="0082162C"/>
    <w:rsid w:val="008305C2"/>
    <w:rsid w:val="008505E9"/>
    <w:rsid w:val="00871E53"/>
    <w:rsid w:val="00872F7D"/>
    <w:rsid w:val="008749BF"/>
    <w:rsid w:val="008B0DF6"/>
    <w:rsid w:val="008B17C6"/>
    <w:rsid w:val="008B5D9B"/>
    <w:rsid w:val="008D7150"/>
    <w:rsid w:val="00903374"/>
    <w:rsid w:val="00912DBA"/>
    <w:rsid w:val="00927DE6"/>
    <w:rsid w:val="009978F9"/>
    <w:rsid w:val="009E3EE8"/>
    <w:rsid w:val="009E6268"/>
    <w:rsid w:val="009F0585"/>
    <w:rsid w:val="009F73CE"/>
    <w:rsid w:val="00A04FF2"/>
    <w:rsid w:val="00A13658"/>
    <w:rsid w:val="00A15CDC"/>
    <w:rsid w:val="00A20C69"/>
    <w:rsid w:val="00A2492C"/>
    <w:rsid w:val="00A7335E"/>
    <w:rsid w:val="00A844BC"/>
    <w:rsid w:val="00A92AD1"/>
    <w:rsid w:val="00AB26E5"/>
    <w:rsid w:val="00AC46D6"/>
    <w:rsid w:val="00AD09A5"/>
    <w:rsid w:val="00AE4AFB"/>
    <w:rsid w:val="00AF77AB"/>
    <w:rsid w:val="00B35E2D"/>
    <w:rsid w:val="00B36577"/>
    <w:rsid w:val="00B37ADA"/>
    <w:rsid w:val="00B57E4A"/>
    <w:rsid w:val="00B6110A"/>
    <w:rsid w:val="00B75C2A"/>
    <w:rsid w:val="00B95E38"/>
    <w:rsid w:val="00BB190C"/>
    <w:rsid w:val="00BB671A"/>
    <w:rsid w:val="00BD149A"/>
    <w:rsid w:val="00BF0AEE"/>
    <w:rsid w:val="00BF1E3C"/>
    <w:rsid w:val="00C1456F"/>
    <w:rsid w:val="00C34FCC"/>
    <w:rsid w:val="00C53095"/>
    <w:rsid w:val="00C70AAA"/>
    <w:rsid w:val="00C70E83"/>
    <w:rsid w:val="00C77EE9"/>
    <w:rsid w:val="00C83AB5"/>
    <w:rsid w:val="00C9268B"/>
    <w:rsid w:val="00CB0691"/>
    <w:rsid w:val="00CC0807"/>
    <w:rsid w:val="00CD4867"/>
    <w:rsid w:val="00CE5E3D"/>
    <w:rsid w:val="00CF61CF"/>
    <w:rsid w:val="00D05070"/>
    <w:rsid w:val="00D12226"/>
    <w:rsid w:val="00D32F99"/>
    <w:rsid w:val="00D4324B"/>
    <w:rsid w:val="00D7259B"/>
    <w:rsid w:val="00D7358C"/>
    <w:rsid w:val="00D920E8"/>
    <w:rsid w:val="00DA1BAD"/>
    <w:rsid w:val="00DB0955"/>
    <w:rsid w:val="00DC01D7"/>
    <w:rsid w:val="00DC4A63"/>
    <w:rsid w:val="00DF1710"/>
    <w:rsid w:val="00E0313A"/>
    <w:rsid w:val="00E12B1D"/>
    <w:rsid w:val="00E24B7C"/>
    <w:rsid w:val="00E348BA"/>
    <w:rsid w:val="00E36426"/>
    <w:rsid w:val="00E3678A"/>
    <w:rsid w:val="00E37A62"/>
    <w:rsid w:val="00E56D3E"/>
    <w:rsid w:val="00E6464A"/>
    <w:rsid w:val="00E7464D"/>
    <w:rsid w:val="00E8299C"/>
    <w:rsid w:val="00E8358A"/>
    <w:rsid w:val="00EB4E3F"/>
    <w:rsid w:val="00ED1053"/>
    <w:rsid w:val="00EE04E0"/>
    <w:rsid w:val="00EE528D"/>
    <w:rsid w:val="00EE56DD"/>
    <w:rsid w:val="00EE5B6C"/>
    <w:rsid w:val="00F0077C"/>
    <w:rsid w:val="00F041CD"/>
    <w:rsid w:val="00F16D5C"/>
    <w:rsid w:val="00F30067"/>
    <w:rsid w:val="00F37953"/>
    <w:rsid w:val="00F40B7D"/>
    <w:rsid w:val="00F41971"/>
    <w:rsid w:val="00F5583F"/>
    <w:rsid w:val="00F66BDA"/>
    <w:rsid w:val="00F76D87"/>
    <w:rsid w:val="00FA5FAB"/>
    <w:rsid w:val="00FB299D"/>
    <w:rsid w:val="00FD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492"/>
    <w:pPr>
      <w:spacing w:after="0" w:line="240" w:lineRule="auto"/>
    </w:pPr>
  </w:style>
  <w:style w:type="paragraph" w:customStyle="1" w:styleId="ConsPlusTitle">
    <w:name w:val="ConsPlusTitle"/>
    <w:rsid w:val="00532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97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rsid w:val="00530E1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530E1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30E19"/>
    <w:pPr>
      <w:tabs>
        <w:tab w:val="left" w:pos="1134"/>
      </w:tabs>
      <w:spacing w:before="180"/>
      <w:ind w:hanging="567"/>
    </w:pPr>
  </w:style>
  <w:style w:type="table" w:styleId="a7">
    <w:name w:val="Table Grid"/>
    <w:basedOn w:val="a1"/>
    <w:uiPriority w:val="59"/>
    <w:rsid w:val="00530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371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37ADA"/>
  </w:style>
  <w:style w:type="paragraph" w:styleId="a9">
    <w:name w:val="Normal (Web)"/>
    <w:basedOn w:val="a"/>
    <w:uiPriority w:val="99"/>
    <w:semiHidden/>
    <w:unhideWhenUsed/>
    <w:rsid w:val="0068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86B1D"/>
  </w:style>
  <w:style w:type="paragraph" w:customStyle="1" w:styleId="ConsPlusNormal">
    <w:name w:val="ConsPlusNormal"/>
    <w:link w:val="ConsPlusNormal0"/>
    <w:rsid w:val="00657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65766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927DE6"/>
    <w:pPr>
      <w:ind w:left="720"/>
      <w:contextualSpacing/>
    </w:pPr>
  </w:style>
  <w:style w:type="character" w:customStyle="1" w:styleId="apple-converted-space">
    <w:name w:val="apple-converted-space"/>
    <w:basedOn w:val="a0"/>
    <w:rsid w:val="00A20C69"/>
  </w:style>
  <w:style w:type="paragraph" w:customStyle="1" w:styleId="1">
    <w:name w:val="Без интервала1"/>
    <w:uiPriority w:val="99"/>
    <w:rsid w:val="004F3E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semiHidden/>
    <w:rsid w:val="00647DE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Strong"/>
    <w:basedOn w:val="a0"/>
    <w:uiPriority w:val="99"/>
    <w:qFormat/>
    <w:rsid w:val="00647DE8"/>
    <w:rPr>
      <w:b/>
      <w:bCs/>
    </w:rPr>
  </w:style>
  <w:style w:type="character" w:customStyle="1" w:styleId="hl">
    <w:name w:val="hl"/>
    <w:basedOn w:val="a0"/>
    <w:rsid w:val="00647DE8"/>
  </w:style>
  <w:style w:type="paragraph" w:styleId="ac">
    <w:name w:val="header"/>
    <w:basedOn w:val="a"/>
    <w:link w:val="ad"/>
    <w:uiPriority w:val="99"/>
    <w:semiHidden/>
    <w:unhideWhenUsed/>
    <w:rsid w:val="00647D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7D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9456471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73277294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  <w:div w:id="65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3051-B94A-480A-B497-E5D2A10F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 Тейково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Администратор</cp:lastModifiedBy>
  <cp:revision>22</cp:revision>
  <cp:lastPrinted>2021-04-26T07:37:00Z</cp:lastPrinted>
  <dcterms:created xsi:type="dcterms:W3CDTF">2021-03-15T06:46:00Z</dcterms:created>
  <dcterms:modified xsi:type="dcterms:W3CDTF">2021-04-26T07:37:00Z</dcterms:modified>
</cp:coreProperties>
</file>